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0F" w:rsidRPr="00D0753F" w:rsidRDefault="00F7180F" w:rsidP="00F7180F">
      <w:pPr>
        <w:suppressAutoHyphens/>
        <w:jc w:val="center"/>
        <w:rPr>
          <w:b/>
          <w:lang w:eastAsia="ar-SA"/>
        </w:rPr>
      </w:pPr>
      <w:r w:rsidRPr="00D0753F">
        <w:rPr>
          <w:b/>
          <w:lang w:eastAsia="ar-SA"/>
        </w:rPr>
        <w:t>Муниципальное автономное общеобразовательное учреждение</w:t>
      </w:r>
    </w:p>
    <w:p w:rsidR="00F7180F" w:rsidRPr="00D0753F" w:rsidRDefault="00F7180F" w:rsidP="00F7180F">
      <w:pPr>
        <w:suppressAutoHyphens/>
        <w:jc w:val="center"/>
        <w:rPr>
          <w:b/>
          <w:lang w:eastAsia="ar-SA"/>
        </w:rPr>
      </w:pPr>
      <w:r w:rsidRPr="00D0753F">
        <w:rPr>
          <w:b/>
          <w:lang w:eastAsia="ar-SA"/>
        </w:rPr>
        <w:t>«Образовательный центр № 2 г. Челябинска»</w:t>
      </w:r>
    </w:p>
    <w:p w:rsidR="00F7180F" w:rsidRPr="00D0753F" w:rsidRDefault="00F7180F" w:rsidP="00F7180F">
      <w:pPr>
        <w:spacing w:after="200"/>
        <w:jc w:val="center"/>
        <w:rPr>
          <w:rFonts w:eastAsia="Calibri"/>
        </w:rPr>
      </w:pPr>
      <w:r w:rsidRPr="00D0753F">
        <w:rPr>
          <w:rFonts w:eastAsia="Calibri"/>
          <w:noProof/>
        </w:rPr>
        <w:drawing>
          <wp:inline distT="0" distB="0" distL="0" distR="0" wp14:anchorId="246B9BA5" wp14:editId="4F3EC662">
            <wp:extent cx="5494655"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655" cy="142875"/>
                    </a:xfrm>
                    <a:prstGeom prst="rect">
                      <a:avLst/>
                    </a:prstGeom>
                    <a:solidFill>
                      <a:srgbClr val="FFFFFF"/>
                    </a:solidFill>
                    <a:ln>
                      <a:noFill/>
                    </a:ln>
                  </pic:spPr>
                </pic:pic>
              </a:graphicData>
            </a:graphic>
          </wp:inline>
        </w:drawing>
      </w:r>
    </w:p>
    <w:p w:rsidR="00F7180F" w:rsidRPr="00D0753F" w:rsidRDefault="00F7180F" w:rsidP="00F7180F">
      <w:pPr>
        <w:suppressAutoHyphens/>
        <w:jc w:val="center"/>
        <w:rPr>
          <w:rFonts w:eastAsia="DejaVu Sans"/>
          <w:b/>
          <w:color w:val="000080"/>
          <w:u w:val="single"/>
          <w:lang w:eastAsia="ar-SA"/>
        </w:rPr>
      </w:pPr>
      <w:r w:rsidRPr="00D0753F">
        <w:rPr>
          <w:lang w:eastAsia="ar-SA"/>
        </w:rPr>
        <w:t xml:space="preserve">Краснопольский проспект, д. 1ж, ул. С. Головницкого, д. 5, 454030, г. Челябинск, тел. 8(351) 2140177, </w:t>
      </w:r>
      <w:hyperlink r:id="rId10" w:history="1">
        <w:r w:rsidRPr="00D0753F">
          <w:rPr>
            <w:rFonts w:eastAsia="DejaVu Sans"/>
            <w:color w:val="000080"/>
            <w:u w:val="single"/>
            <w:lang w:val="en-US" w:eastAsia="ar-SA"/>
          </w:rPr>
          <w:t>www</w:t>
        </w:r>
        <w:r w:rsidRPr="00D0753F">
          <w:rPr>
            <w:rFonts w:eastAsia="DejaVu Sans"/>
            <w:color w:val="000080"/>
            <w:u w:val="single"/>
            <w:lang w:eastAsia="ar-SA"/>
          </w:rPr>
          <w:t>.</w:t>
        </w:r>
        <w:r w:rsidRPr="00D0753F">
          <w:rPr>
            <w:rFonts w:eastAsia="DejaVu Sans"/>
            <w:color w:val="000080"/>
            <w:u w:val="single"/>
            <w:lang w:val="en-US" w:eastAsia="ar-SA"/>
          </w:rPr>
          <w:t>obrazcenter</w:t>
        </w:r>
        <w:r w:rsidRPr="00D0753F">
          <w:rPr>
            <w:rFonts w:eastAsia="DejaVu Sans"/>
            <w:color w:val="000080"/>
            <w:u w:val="single"/>
            <w:lang w:eastAsia="ar-SA"/>
          </w:rPr>
          <w:t>2.</w:t>
        </w:r>
        <w:r w:rsidRPr="00D0753F">
          <w:rPr>
            <w:rFonts w:eastAsia="DejaVu Sans"/>
            <w:color w:val="000080"/>
            <w:u w:val="single"/>
            <w:lang w:val="en-US" w:eastAsia="ar-SA"/>
          </w:rPr>
          <w:t>ucoz</w:t>
        </w:r>
        <w:r w:rsidRPr="00D0753F">
          <w:rPr>
            <w:rFonts w:eastAsia="DejaVu Sans"/>
            <w:color w:val="000080"/>
            <w:u w:val="single"/>
            <w:lang w:eastAsia="ar-SA"/>
          </w:rPr>
          <w:t>.</w:t>
        </w:r>
        <w:r w:rsidRPr="00D0753F">
          <w:rPr>
            <w:rFonts w:eastAsia="DejaVu Sans"/>
            <w:color w:val="000080"/>
            <w:u w:val="single"/>
            <w:lang w:val="en-US" w:eastAsia="ar-SA"/>
          </w:rPr>
          <w:t>net</w:t>
        </w:r>
      </w:hyperlink>
      <w:r w:rsidRPr="00D0753F">
        <w:rPr>
          <w:lang w:eastAsia="ar-SA"/>
        </w:rPr>
        <w:t xml:space="preserve">, </w:t>
      </w:r>
      <w:r w:rsidRPr="00D0753F">
        <w:rPr>
          <w:lang w:val="en-US" w:eastAsia="ar-SA"/>
        </w:rPr>
        <w:t>e</w:t>
      </w:r>
      <w:r w:rsidRPr="00D0753F">
        <w:rPr>
          <w:lang w:eastAsia="ar-SA"/>
        </w:rPr>
        <w:t>-</w:t>
      </w:r>
      <w:r w:rsidRPr="00D0753F">
        <w:rPr>
          <w:lang w:val="en-US" w:eastAsia="ar-SA"/>
        </w:rPr>
        <w:t>mail</w:t>
      </w:r>
      <w:r w:rsidRPr="00D0753F">
        <w:rPr>
          <w:lang w:eastAsia="ar-SA"/>
        </w:rPr>
        <w:t xml:space="preserve">: </w:t>
      </w:r>
      <w:hyperlink r:id="rId11" w:history="1">
        <w:r w:rsidRPr="00D0753F">
          <w:rPr>
            <w:rFonts w:eastAsia="DejaVu Sans"/>
            <w:color w:val="000080"/>
            <w:u w:val="single"/>
            <w:lang w:val="en-US" w:eastAsia="ar-SA"/>
          </w:rPr>
          <w:t>maouoc</w:t>
        </w:r>
        <w:r w:rsidRPr="00D0753F">
          <w:rPr>
            <w:rFonts w:eastAsia="DejaVu Sans"/>
            <w:color w:val="000080"/>
            <w:u w:val="single"/>
            <w:lang w:eastAsia="ar-SA"/>
          </w:rPr>
          <w:t>2@</w:t>
        </w:r>
        <w:r w:rsidRPr="00D0753F">
          <w:rPr>
            <w:rFonts w:eastAsia="DejaVu Sans"/>
            <w:color w:val="000080"/>
            <w:u w:val="single"/>
            <w:lang w:val="en-US" w:eastAsia="ar-SA"/>
          </w:rPr>
          <w:t>mail</w:t>
        </w:r>
        <w:r w:rsidRPr="00D0753F">
          <w:rPr>
            <w:rFonts w:eastAsia="DejaVu Sans"/>
            <w:color w:val="000080"/>
            <w:u w:val="single"/>
            <w:lang w:eastAsia="ar-SA"/>
          </w:rPr>
          <w:t>.</w:t>
        </w:r>
        <w:proofErr w:type="spellStart"/>
        <w:r w:rsidRPr="00D0753F">
          <w:rPr>
            <w:rFonts w:eastAsia="DejaVu Sans"/>
            <w:color w:val="000080"/>
            <w:u w:val="single"/>
            <w:lang w:val="en-US" w:eastAsia="ar-SA"/>
          </w:rPr>
          <w:t>ru</w:t>
        </w:r>
        <w:proofErr w:type="spellEnd"/>
      </w:hyperlink>
      <w:r w:rsidRPr="00D0753F">
        <w:rPr>
          <w:rFonts w:eastAsia="DejaVu Sans"/>
          <w:b/>
          <w:color w:val="000080"/>
          <w:u w:val="single"/>
          <w:lang w:eastAsia="ar-SA"/>
        </w:rPr>
        <w:t xml:space="preserve">, </w:t>
      </w:r>
    </w:p>
    <w:p w:rsidR="00F7180F" w:rsidRPr="00D0753F" w:rsidRDefault="00F7180F" w:rsidP="00F7180F">
      <w:pPr>
        <w:suppressAutoHyphens/>
        <w:jc w:val="center"/>
        <w:rPr>
          <w:lang w:eastAsia="ar-SA"/>
        </w:rPr>
      </w:pPr>
      <w:r w:rsidRPr="00D0753F">
        <w:rPr>
          <w:lang w:eastAsia="ar-SA"/>
        </w:rPr>
        <w:t>ИНН 7448193284, КПП 744801001</w:t>
      </w:r>
    </w:p>
    <w:p w:rsidR="0062433C" w:rsidRPr="00D0753F" w:rsidRDefault="0062433C" w:rsidP="00F7180F">
      <w:pPr>
        <w:keepNext/>
        <w:keepLines/>
        <w:rPr>
          <w:b/>
          <w:sz w:val="25"/>
          <w:szCs w:val="25"/>
        </w:rPr>
      </w:pPr>
    </w:p>
    <w:p w:rsidR="00F7180F" w:rsidRPr="00D0753F" w:rsidRDefault="00F7180F" w:rsidP="00C87AFF">
      <w:pPr>
        <w:keepNext/>
        <w:keepLines/>
        <w:ind w:left="5812"/>
        <w:jc w:val="center"/>
        <w:rPr>
          <w:b/>
          <w:sz w:val="27"/>
          <w:szCs w:val="27"/>
        </w:rPr>
      </w:pPr>
    </w:p>
    <w:p w:rsidR="00F7180F" w:rsidRPr="00D0753F" w:rsidRDefault="00C87AFF" w:rsidP="00D0753F">
      <w:pPr>
        <w:keepNext/>
        <w:keepLines/>
        <w:ind w:left="4536"/>
        <w:jc w:val="right"/>
        <w:rPr>
          <w:b/>
          <w:sz w:val="24"/>
          <w:szCs w:val="24"/>
        </w:rPr>
      </w:pPr>
      <w:r w:rsidRPr="00D0753F">
        <w:rPr>
          <w:b/>
          <w:sz w:val="24"/>
          <w:szCs w:val="24"/>
        </w:rPr>
        <w:t>Утверждаю:</w:t>
      </w:r>
    </w:p>
    <w:p w:rsidR="006C3EB7" w:rsidRPr="00D0753F" w:rsidRDefault="006C3EB7" w:rsidP="006C3EB7">
      <w:pPr>
        <w:keepNext/>
        <w:keepLines/>
        <w:ind w:left="4536"/>
        <w:jc w:val="right"/>
        <w:rPr>
          <w:b/>
          <w:sz w:val="24"/>
          <w:szCs w:val="24"/>
        </w:rPr>
      </w:pPr>
      <w:proofErr w:type="gramStart"/>
      <w:r>
        <w:rPr>
          <w:b/>
          <w:sz w:val="24"/>
          <w:szCs w:val="24"/>
        </w:rPr>
        <w:t>Исполняющий</w:t>
      </w:r>
      <w:proofErr w:type="gramEnd"/>
      <w:r>
        <w:rPr>
          <w:b/>
          <w:sz w:val="24"/>
          <w:szCs w:val="24"/>
        </w:rPr>
        <w:t xml:space="preserve"> обязанности д</w:t>
      </w:r>
      <w:r w:rsidRPr="00D0753F">
        <w:rPr>
          <w:b/>
          <w:sz w:val="24"/>
          <w:szCs w:val="24"/>
        </w:rPr>
        <w:t>иректор</w:t>
      </w:r>
      <w:r>
        <w:rPr>
          <w:b/>
          <w:sz w:val="24"/>
          <w:szCs w:val="24"/>
        </w:rPr>
        <w:t>а</w:t>
      </w:r>
    </w:p>
    <w:p w:rsidR="006C3EB7" w:rsidRPr="00D0753F" w:rsidRDefault="006C3EB7" w:rsidP="006C3EB7">
      <w:pPr>
        <w:keepNext/>
        <w:keepLines/>
        <w:ind w:left="4536"/>
        <w:jc w:val="right"/>
        <w:rPr>
          <w:b/>
          <w:sz w:val="24"/>
          <w:szCs w:val="24"/>
        </w:rPr>
      </w:pPr>
      <w:r w:rsidRPr="00D0753F">
        <w:rPr>
          <w:b/>
          <w:sz w:val="24"/>
          <w:szCs w:val="24"/>
        </w:rPr>
        <w:t>МАОУ «ОЦ №2 г. Челябинска»</w:t>
      </w:r>
    </w:p>
    <w:p w:rsidR="006C3EB7" w:rsidRPr="00D0753F" w:rsidRDefault="00BF6706" w:rsidP="006C3EB7">
      <w:pPr>
        <w:keepNext/>
        <w:keepLines/>
        <w:ind w:left="4536"/>
        <w:jc w:val="right"/>
        <w:rPr>
          <w:b/>
          <w:sz w:val="24"/>
          <w:szCs w:val="24"/>
        </w:rPr>
      </w:pPr>
      <w:proofErr w:type="spellStart"/>
      <w:r>
        <w:rPr>
          <w:b/>
          <w:sz w:val="24"/>
          <w:szCs w:val="24"/>
        </w:rPr>
        <w:t>Терин</w:t>
      </w:r>
      <w:proofErr w:type="spellEnd"/>
      <w:r>
        <w:rPr>
          <w:b/>
          <w:sz w:val="24"/>
          <w:szCs w:val="24"/>
        </w:rPr>
        <w:t xml:space="preserve"> Ю.А.</w:t>
      </w:r>
    </w:p>
    <w:p w:rsidR="00D0753F" w:rsidRPr="00D0753F" w:rsidRDefault="00D0753F" w:rsidP="00D0753F">
      <w:pPr>
        <w:keepNext/>
        <w:keepLines/>
        <w:ind w:left="4536"/>
        <w:jc w:val="right"/>
        <w:rPr>
          <w:b/>
          <w:sz w:val="24"/>
          <w:szCs w:val="24"/>
        </w:rPr>
      </w:pPr>
    </w:p>
    <w:p w:rsidR="00D0753F" w:rsidRPr="00D0753F" w:rsidRDefault="00D0753F" w:rsidP="00D0753F">
      <w:pPr>
        <w:jc w:val="right"/>
        <w:outlineLvl w:val="0"/>
        <w:rPr>
          <w:b/>
          <w:bCs/>
        </w:rPr>
      </w:pPr>
      <w:r w:rsidRPr="00D0753F">
        <w:rPr>
          <w:b/>
          <w:bCs/>
        </w:rPr>
        <w:t xml:space="preserve">_____________________ </w:t>
      </w:r>
    </w:p>
    <w:p w:rsidR="00D0753F" w:rsidRPr="00D0753F" w:rsidRDefault="00D0753F" w:rsidP="00D0753F">
      <w:pPr>
        <w:jc w:val="right"/>
        <w:outlineLvl w:val="0"/>
        <w:rPr>
          <w:b/>
          <w:bCs/>
        </w:rPr>
      </w:pPr>
    </w:p>
    <w:p w:rsidR="00D0753F" w:rsidRPr="00D0753F" w:rsidRDefault="007110FE" w:rsidP="00D0753F">
      <w:pPr>
        <w:jc w:val="right"/>
        <w:outlineLvl w:val="0"/>
        <w:rPr>
          <w:b/>
          <w:bCs/>
        </w:rPr>
      </w:pPr>
      <w:r>
        <w:rPr>
          <w:b/>
          <w:bCs/>
        </w:rPr>
        <w:t xml:space="preserve"> «____»_________ 202</w:t>
      </w:r>
      <w:r w:rsidR="00BF6706">
        <w:rPr>
          <w:b/>
          <w:bCs/>
        </w:rPr>
        <w:t>4</w:t>
      </w:r>
      <w:r w:rsidR="00D0753F" w:rsidRPr="00D0753F">
        <w:rPr>
          <w:b/>
          <w:bCs/>
        </w:rPr>
        <w:t>г.</w:t>
      </w:r>
    </w:p>
    <w:p w:rsidR="00D0753F" w:rsidRPr="00D0753F" w:rsidRDefault="00D0753F" w:rsidP="00C87AFF">
      <w:pPr>
        <w:keepNext/>
        <w:keepLines/>
        <w:rPr>
          <w:sz w:val="24"/>
          <w:szCs w:val="24"/>
        </w:rPr>
      </w:pPr>
    </w:p>
    <w:p w:rsidR="00D0753F" w:rsidRPr="00D0753F" w:rsidRDefault="00D0753F" w:rsidP="00C87AFF">
      <w:pPr>
        <w:keepNext/>
        <w:keepLines/>
        <w:rPr>
          <w:sz w:val="24"/>
          <w:szCs w:val="24"/>
        </w:rPr>
      </w:pPr>
    </w:p>
    <w:p w:rsidR="00D0753F" w:rsidRPr="00D0753F" w:rsidRDefault="00D0753F" w:rsidP="00C87AFF">
      <w:pPr>
        <w:keepNext/>
        <w:keepLines/>
        <w:rPr>
          <w:sz w:val="24"/>
          <w:szCs w:val="24"/>
        </w:rPr>
      </w:pPr>
    </w:p>
    <w:p w:rsidR="00D0753F" w:rsidRPr="00D0753F" w:rsidRDefault="00D0753F" w:rsidP="00C87AFF">
      <w:pPr>
        <w:keepNext/>
        <w:keepLines/>
        <w:rPr>
          <w:sz w:val="24"/>
          <w:szCs w:val="24"/>
        </w:rPr>
      </w:pPr>
    </w:p>
    <w:p w:rsidR="00D0753F" w:rsidRDefault="00D0753F" w:rsidP="00C87AFF">
      <w:pPr>
        <w:keepNext/>
        <w:keepLines/>
        <w:rPr>
          <w:sz w:val="24"/>
          <w:szCs w:val="24"/>
        </w:rPr>
      </w:pPr>
    </w:p>
    <w:p w:rsidR="00DD5831" w:rsidRPr="00D0753F" w:rsidRDefault="00DD5831" w:rsidP="00C87AFF">
      <w:pPr>
        <w:keepNext/>
        <w:keepLines/>
        <w:rPr>
          <w:sz w:val="24"/>
          <w:szCs w:val="24"/>
        </w:rPr>
      </w:pPr>
    </w:p>
    <w:p w:rsidR="00D0753F" w:rsidRPr="00D0753F" w:rsidRDefault="00D0753F" w:rsidP="00C87AFF">
      <w:pPr>
        <w:keepNext/>
        <w:keepLines/>
        <w:rPr>
          <w:sz w:val="24"/>
          <w:szCs w:val="24"/>
        </w:rPr>
      </w:pPr>
    </w:p>
    <w:p w:rsidR="00C87AFF" w:rsidRPr="00D0753F" w:rsidRDefault="00C87AFF" w:rsidP="0062433C">
      <w:pPr>
        <w:keepNext/>
        <w:keepLines/>
        <w:jc w:val="center"/>
        <w:rPr>
          <w:b/>
          <w:sz w:val="24"/>
          <w:szCs w:val="24"/>
        </w:rPr>
      </w:pPr>
    </w:p>
    <w:p w:rsidR="0062433C" w:rsidRPr="00D0753F" w:rsidRDefault="0062433C" w:rsidP="0062433C">
      <w:pPr>
        <w:keepNext/>
        <w:keepLines/>
        <w:jc w:val="center"/>
        <w:rPr>
          <w:b/>
          <w:sz w:val="24"/>
          <w:szCs w:val="24"/>
        </w:rPr>
      </w:pPr>
      <w:r w:rsidRPr="00D0753F">
        <w:rPr>
          <w:b/>
          <w:sz w:val="24"/>
          <w:szCs w:val="24"/>
        </w:rPr>
        <w:t>ИЗВЕЩЕНИЕ</w:t>
      </w:r>
    </w:p>
    <w:p w:rsidR="004433B2" w:rsidRPr="00D0753F" w:rsidRDefault="004433B2" w:rsidP="004433B2">
      <w:pPr>
        <w:keepNext/>
        <w:keepLines/>
        <w:jc w:val="center"/>
        <w:rPr>
          <w:b/>
          <w:sz w:val="24"/>
          <w:szCs w:val="24"/>
        </w:rPr>
      </w:pPr>
      <w:r w:rsidRPr="00D0753F">
        <w:rPr>
          <w:b/>
          <w:sz w:val="24"/>
          <w:szCs w:val="24"/>
        </w:rPr>
        <w:t>О ПРОВЕДЕНИИ ЗАПРОСА КОТИРОВОК В ЭЛЕКТРОННОЙ ФОРМЕ</w:t>
      </w:r>
      <w:r w:rsidRPr="005E670A">
        <w:rPr>
          <w:b/>
          <w:sz w:val="24"/>
          <w:szCs w:val="24"/>
          <w:lang w:eastAsia="ar-SA"/>
        </w:rPr>
        <w:t>, УЧАСТНИКАМИ КОТОРОГО МОГУТ БЫТЬ ТОЛЬКО СУБЪЕКТЫ МАЛОГО</w:t>
      </w:r>
      <w:r>
        <w:rPr>
          <w:b/>
          <w:sz w:val="24"/>
          <w:szCs w:val="24"/>
          <w:lang w:eastAsia="ar-SA"/>
        </w:rPr>
        <w:t xml:space="preserve"> И СРЕДНЕГО ПРЕДПРИНИМАТЕЛЬСТВА</w:t>
      </w:r>
    </w:p>
    <w:p w:rsidR="00F7180F" w:rsidRPr="00D0753F" w:rsidRDefault="00D0753F" w:rsidP="00F7180F">
      <w:pPr>
        <w:keepNext/>
        <w:keepLines/>
        <w:jc w:val="center"/>
        <w:rPr>
          <w:b/>
          <w:sz w:val="24"/>
          <w:szCs w:val="24"/>
        </w:rPr>
      </w:pPr>
      <w:r w:rsidRPr="00D0753F">
        <w:rPr>
          <w:b/>
          <w:bCs/>
          <w:sz w:val="24"/>
          <w:szCs w:val="24"/>
        </w:rPr>
        <w:t xml:space="preserve">для нужд </w:t>
      </w:r>
      <w:r w:rsidR="00F7180F" w:rsidRPr="00D0753F">
        <w:rPr>
          <w:b/>
          <w:sz w:val="24"/>
          <w:szCs w:val="24"/>
        </w:rPr>
        <w:t>Муниципально</w:t>
      </w:r>
      <w:r w:rsidRPr="00D0753F">
        <w:rPr>
          <w:b/>
          <w:sz w:val="24"/>
          <w:szCs w:val="24"/>
        </w:rPr>
        <w:t>го</w:t>
      </w:r>
      <w:r w:rsidR="00F7180F" w:rsidRPr="00D0753F">
        <w:rPr>
          <w:b/>
          <w:sz w:val="24"/>
          <w:szCs w:val="24"/>
        </w:rPr>
        <w:t xml:space="preserve"> автономно</w:t>
      </w:r>
      <w:r w:rsidRPr="00D0753F">
        <w:rPr>
          <w:b/>
          <w:sz w:val="24"/>
          <w:szCs w:val="24"/>
        </w:rPr>
        <w:t>го</w:t>
      </w:r>
      <w:r w:rsidR="00F7180F" w:rsidRPr="00D0753F">
        <w:rPr>
          <w:b/>
          <w:sz w:val="24"/>
          <w:szCs w:val="24"/>
        </w:rPr>
        <w:t xml:space="preserve"> общеобразовательно</w:t>
      </w:r>
      <w:r w:rsidRPr="00D0753F">
        <w:rPr>
          <w:b/>
          <w:sz w:val="24"/>
          <w:szCs w:val="24"/>
        </w:rPr>
        <w:t>го учреждения</w:t>
      </w:r>
    </w:p>
    <w:p w:rsidR="00D0753F" w:rsidRPr="00D0753F" w:rsidRDefault="00F7180F" w:rsidP="00D0753F">
      <w:pPr>
        <w:keepNext/>
        <w:keepLines/>
        <w:suppressLineNumbers/>
        <w:suppressAutoHyphens/>
        <w:jc w:val="center"/>
        <w:rPr>
          <w:b/>
          <w:sz w:val="24"/>
          <w:szCs w:val="24"/>
        </w:rPr>
      </w:pPr>
      <w:r w:rsidRPr="00D0753F">
        <w:rPr>
          <w:b/>
          <w:sz w:val="24"/>
          <w:szCs w:val="24"/>
        </w:rPr>
        <w:t>«Образовательный центр № 2 г. Челябинска»</w:t>
      </w:r>
      <w:r w:rsidR="00D0753F" w:rsidRPr="00D0753F">
        <w:rPr>
          <w:b/>
          <w:sz w:val="24"/>
          <w:szCs w:val="24"/>
        </w:rPr>
        <w:t xml:space="preserve"> на право заключения договора </w:t>
      </w:r>
    </w:p>
    <w:p w:rsidR="0062433C" w:rsidRPr="00D0753F" w:rsidRDefault="00D0753F" w:rsidP="00D0753F">
      <w:pPr>
        <w:keepNext/>
        <w:keepLines/>
        <w:jc w:val="center"/>
        <w:rPr>
          <w:b/>
          <w:sz w:val="24"/>
          <w:szCs w:val="24"/>
        </w:rPr>
      </w:pPr>
      <w:r w:rsidRPr="00D0753F">
        <w:rPr>
          <w:b/>
          <w:sz w:val="24"/>
          <w:szCs w:val="24"/>
        </w:rPr>
        <w:t xml:space="preserve">на </w:t>
      </w:r>
      <w:r w:rsidRPr="00D0753F">
        <w:rPr>
          <w:b/>
          <w:bCs/>
          <w:sz w:val="24"/>
          <w:szCs w:val="24"/>
        </w:rPr>
        <w:t xml:space="preserve">поставку </w:t>
      </w:r>
      <w:r w:rsidR="00E026E7" w:rsidRPr="00BB1EA3">
        <w:rPr>
          <w:b/>
          <w:bCs/>
          <w:sz w:val="24"/>
          <w:szCs w:val="24"/>
        </w:rPr>
        <w:t>молочной продукции</w:t>
      </w: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D0753F" w:rsidRPr="00D0753F" w:rsidRDefault="00D0753F" w:rsidP="0062433C">
      <w:pPr>
        <w:keepNext/>
        <w:keepLines/>
        <w:ind w:firstLine="720"/>
        <w:rPr>
          <w:b/>
          <w:sz w:val="24"/>
          <w:szCs w:val="24"/>
        </w:rPr>
      </w:pPr>
    </w:p>
    <w:p w:rsidR="0062433C" w:rsidRDefault="0062433C" w:rsidP="0062433C">
      <w:pPr>
        <w:keepNext/>
        <w:keepLines/>
        <w:ind w:firstLine="720"/>
        <w:rPr>
          <w:b/>
          <w:sz w:val="24"/>
          <w:szCs w:val="24"/>
        </w:rPr>
      </w:pPr>
    </w:p>
    <w:p w:rsidR="00DD5831" w:rsidRPr="00D0753F" w:rsidRDefault="00DD5831"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Default="0062433C" w:rsidP="0062433C">
      <w:pPr>
        <w:keepNext/>
        <w:keepLines/>
        <w:ind w:firstLine="720"/>
        <w:rPr>
          <w:b/>
          <w:sz w:val="24"/>
          <w:szCs w:val="24"/>
        </w:rPr>
      </w:pPr>
    </w:p>
    <w:p w:rsidR="00E2780B" w:rsidRPr="00D0753F" w:rsidRDefault="00E2780B"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62433C" w:rsidRPr="00D0753F" w:rsidRDefault="0062433C" w:rsidP="0062433C">
      <w:pPr>
        <w:keepNext/>
        <w:keepLines/>
        <w:ind w:firstLine="720"/>
        <w:rPr>
          <w:b/>
          <w:sz w:val="24"/>
          <w:szCs w:val="24"/>
        </w:rPr>
      </w:pPr>
    </w:p>
    <w:p w:rsidR="00F7180F" w:rsidRPr="00D0753F" w:rsidRDefault="00F7180F" w:rsidP="00F7180F">
      <w:pPr>
        <w:rPr>
          <w:b/>
          <w:sz w:val="24"/>
          <w:szCs w:val="24"/>
        </w:rPr>
      </w:pPr>
    </w:p>
    <w:p w:rsidR="0062433C" w:rsidRPr="00D0753F" w:rsidRDefault="00D0753F" w:rsidP="0062433C">
      <w:pPr>
        <w:jc w:val="center"/>
        <w:rPr>
          <w:b/>
          <w:sz w:val="24"/>
          <w:szCs w:val="24"/>
        </w:rPr>
      </w:pPr>
      <w:r w:rsidRPr="00D0753F">
        <w:rPr>
          <w:b/>
          <w:sz w:val="24"/>
          <w:szCs w:val="24"/>
        </w:rPr>
        <w:t xml:space="preserve">г. </w:t>
      </w:r>
      <w:r w:rsidR="0062433C" w:rsidRPr="00D0753F">
        <w:rPr>
          <w:b/>
          <w:sz w:val="24"/>
          <w:szCs w:val="24"/>
        </w:rPr>
        <w:t>Челябинск</w:t>
      </w:r>
    </w:p>
    <w:p w:rsidR="00350554" w:rsidRPr="00D0753F" w:rsidRDefault="0062433C" w:rsidP="00D0753F">
      <w:pPr>
        <w:jc w:val="center"/>
        <w:rPr>
          <w:b/>
          <w:sz w:val="24"/>
          <w:szCs w:val="24"/>
        </w:rPr>
      </w:pPr>
      <w:r w:rsidRPr="00D0753F">
        <w:rPr>
          <w:b/>
          <w:sz w:val="24"/>
          <w:szCs w:val="24"/>
        </w:rPr>
        <w:t>20</w:t>
      </w:r>
      <w:r w:rsidR="00707AF0">
        <w:rPr>
          <w:b/>
          <w:sz w:val="24"/>
          <w:szCs w:val="24"/>
        </w:rPr>
        <w:t>2</w:t>
      </w:r>
      <w:r w:rsidR="00BF6706">
        <w:rPr>
          <w:b/>
          <w:sz w:val="24"/>
          <w:szCs w:val="24"/>
        </w:rPr>
        <w:t>4</w:t>
      </w:r>
      <w:r w:rsidR="00D0753F" w:rsidRPr="00D0753F">
        <w:rPr>
          <w:b/>
          <w:sz w:val="24"/>
          <w:szCs w:val="24"/>
        </w:rPr>
        <w:t xml:space="preserve"> год</w:t>
      </w:r>
    </w:p>
    <w:p w:rsidR="00F80B54" w:rsidRPr="00DD5831" w:rsidRDefault="00F80B54" w:rsidP="00F80B54">
      <w:pPr>
        <w:ind w:firstLine="567"/>
        <w:jc w:val="both"/>
        <w:rPr>
          <w:b/>
          <w:kern w:val="2"/>
        </w:rPr>
      </w:pPr>
      <w:bookmarkStart w:id="0" w:name="_Ref248571702"/>
      <w:r w:rsidRPr="00DD5831">
        <w:rPr>
          <w:b/>
          <w:kern w:val="2"/>
        </w:rPr>
        <w:lastRenderedPageBreak/>
        <w:t>Приглашение принять участие в запросе котировок в электронной форме.</w:t>
      </w:r>
    </w:p>
    <w:p w:rsidR="00F80B54" w:rsidRPr="00DD5831" w:rsidRDefault="00F80B54" w:rsidP="00F80B54">
      <w:pPr>
        <w:ind w:firstLine="567"/>
        <w:jc w:val="both"/>
        <w:rPr>
          <w:bCs/>
        </w:rPr>
      </w:pPr>
      <w:r w:rsidRPr="00DD5831">
        <w:t>Муниципальное автономное общеобразовательное учреждение «Образовательный центр № 2 г. Челябинска»</w:t>
      </w:r>
      <w:r w:rsidRPr="00DD5831">
        <w:rPr>
          <w:bCs/>
        </w:rPr>
        <w:t xml:space="preserve"> (далее – Заказчик) </w:t>
      </w:r>
      <w:r w:rsidRPr="00BA58F7">
        <w:rPr>
          <w:bCs/>
        </w:rPr>
        <w:t>приглашает</w:t>
      </w:r>
      <w:r>
        <w:rPr>
          <w:bCs/>
        </w:rPr>
        <w:t xml:space="preserve"> </w:t>
      </w:r>
      <w:r w:rsidRPr="008B69F6">
        <w:rPr>
          <w:bCs/>
        </w:rPr>
        <w:t>только субъектов малого и среднего предпринимательства</w:t>
      </w:r>
      <w:r w:rsidRPr="00BA58F7">
        <w:rPr>
          <w:bCs/>
        </w:rPr>
        <w:t xml:space="preserve"> к участию в запросе котировок в электронной форме </w:t>
      </w:r>
      <w:r w:rsidRPr="00DD5831">
        <w:rPr>
          <w:bCs/>
        </w:rPr>
        <w:t>(далее – запрос котировок).</w:t>
      </w:r>
    </w:p>
    <w:p w:rsidR="00F80B54" w:rsidRPr="00DD5831" w:rsidRDefault="00F80B54" w:rsidP="00F80B54">
      <w:pPr>
        <w:widowControl/>
        <w:tabs>
          <w:tab w:val="num" w:pos="1980"/>
        </w:tabs>
        <w:autoSpaceDE/>
        <w:autoSpaceDN/>
        <w:adjustRightInd/>
        <w:ind w:firstLine="567"/>
        <w:jc w:val="both"/>
        <w:rPr>
          <w:lang w:val="x-none" w:eastAsia="x-none"/>
        </w:rPr>
      </w:pPr>
      <w:r w:rsidRPr="00DD5831">
        <w:rPr>
          <w:lang w:val="x-none" w:eastAsia="x-none"/>
        </w:rPr>
        <w:t xml:space="preserve">Запрос котировок проводится с использованием функционала электронной площадки </w:t>
      </w:r>
      <w:r w:rsidR="00361669">
        <w:rPr>
          <w:lang w:val="x-none" w:eastAsia="x-none"/>
        </w:rPr>
        <w:t>https://tender.lot-online.ru/</w:t>
      </w:r>
      <w:r w:rsidRPr="00DD5831">
        <w:rPr>
          <w:lang w:val="x-none" w:eastAsia="x-none"/>
        </w:rPr>
        <w:t xml:space="preserve"> по правилам и регламентам данной системы, с использованием ее функционала.</w:t>
      </w:r>
    </w:p>
    <w:p w:rsidR="00F80B54" w:rsidRPr="00DD5831" w:rsidRDefault="00F80B54" w:rsidP="00F80B54">
      <w:pPr>
        <w:widowControl/>
        <w:tabs>
          <w:tab w:val="num" w:pos="1980"/>
        </w:tabs>
        <w:autoSpaceDE/>
        <w:autoSpaceDN/>
        <w:adjustRightInd/>
        <w:ind w:firstLine="567"/>
        <w:jc w:val="both"/>
        <w:rPr>
          <w:lang w:val="x-none" w:eastAsia="x-none"/>
        </w:rPr>
      </w:pPr>
      <w:r w:rsidRPr="00DD5831">
        <w:rPr>
          <w:lang w:val="x-none" w:eastAsia="x-none"/>
        </w:rPr>
        <w:t xml:space="preserve">Для участия в запросе котировок участники закупки должны быть аккредитованы на площадке </w:t>
      </w:r>
      <w:r w:rsidR="00361669">
        <w:rPr>
          <w:lang w:val="x-none" w:eastAsia="x-none"/>
        </w:rPr>
        <w:t>https://tender.lot-online.ru/</w:t>
      </w:r>
      <w:r w:rsidRPr="00DD5831">
        <w:rPr>
          <w:lang w:val="x-none" w:eastAsia="x-none"/>
        </w:rPr>
        <w:t xml:space="preserve"> в качестве полноправных участников данной системы.</w:t>
      </w:r>
    </w:p>
    <w:p w:rsidR="00F80B54" w:rsidRPr="00DD5831" w:rsidRDefault="00F80B54" w:rsidP="00F80B54">
      <w:pPr>
        <w:widowControl/>
        <w:tabs>
          <w:tab w:val="num" w:pos="1980"/>
        </w:tabs>
        <w:autoSpaceDE/>
        <w:autoSpaceDN/>
        <w:adjustRightInd/>
        <w:ind w:firstLine="567"/>
        <w:jc w:val="both"/>
        <w:rPr>
          <w:lang w:eastAsia="x-none"/>
        </w:rPr>
      </w:pPr>
      <w:r w:rsidRPr="00DD5831">
        <w:rPr>
          <w:lang w:val="x-none" w:eastAsia="x-none"/>
        </w:rPr>
        <w:t xml:space="preserve">Участники закупки должны подать свои заявки в электронном виде на площадку </w:t>
      </w:r>
      <w:hyperlink r:id="rId12" w:history="1">
        <w:r w:rsidR="00361669">
          <w:rPr>
            <w:color w:val="0000FF" w:themeColor="hyperlink"/>
            <w:u w:val="single"/>
            <w:lang w:val="x-none" w:eastAsia="x-none"/>
          </w:rPr>
          <w:t>https://tender.lot-online.ru/</w:t>
        </w:r>
      </w:hyperlink>
    </w:p>
    <w:p w:rsidR="00F80B54" w:rsidRPr="00DD5831" w:rsidRDefault="00F80B54" w:rsidP="00F80B54">
      <w:pPr>
        <w:widowControl/>
        <w:tabs>
          <w:tab w:val="num" w:pos="1980"/>
        </w:tabs>
        <w:autoSpaceDE/>
        <w:autoSpaceDN/>
        <w:adjustRightInd/>
        <w:ind w:firstLine="567"/>
        <w:jc w:val="both"/>
        <w:rPr>
          <w:lang w:eastAsia="x-none"/>
        </w:rPr>
      </w:pPr>
      <w:r w:rsidRPr="00DD5831">
        <w:rPr>
          <w:lang w:val="x-none" w:eastAsia="x-none"/>
        </w:rPr>
        <w:t xml:space="preserve"> Правила проведения запроса котировок через </w:t>
      </w:r>
      <w:r w:rsidR="00361669">
        <w:rPr>
          <w:lang w:val="x-none" w:eastAsia="x-none"/>
        </w:rPr>
        <w:t>https://tender.lot-online.ru/</w:t>
      </w:r>
      <w:r w:rsidRPr="00DD5831">
        <w:rPr>
          <w:lang w:val="x-none" w:eastAsia="x-none"/>
        </w:rPr>
        <w:t xml:space="preserve"> определяются регламентами ее работы и соглашением участника закупки с оператором данной системы.</w:t>
      </w:r>
    </w:p>
    <w:p w:rsidR="00F80B54" w:rsidRPr="00DD5831" w:rsidRDefault="00F80B54" w:rsidP="00F80B54">
      <w:pPr>
        <w:widowControl/>
        <w:tabs>
          <w:tab w:val="num" w:pos="1980"/>
        </w:tabs>
        <w:autoSpaceDE/>
        <w:autoSpaceDN/>
        <w:adjustRightInd/>
        <w:ind w:firstLine="567"/>
        <w:jc w:val="both"/>
        <w:rPr>
          <w:lang w:val="x-none" w:eastAsia="x-none"/>
        </w:rPr>
      </w:pPr>
      <w:r w:rsidRPr="00DD5831">
        <w:rPr>
          <w:lang w:val="x-none" w:eastAsia="x-none"/>
        </w:rPr>
        <w:t>Участник закупки несет все расходы, связанные с подготовкой и подачей заявки на участие в запросе котировок, участием в запросе котировок и заключением договора, а Заказчик не имеет обязательств в связи с такими расходами.</w:t>
      </w:r>
    </w:p>
    <w:p w:rsidR="00F80B54" w:rsidRPr="00DD5831" w:rsidRDefault="00F80B54" w:rsidP="00F80B54">
      <w:pPr>
        <w:ind w:firstLine="567"/>
        <w:jc w:val="both"/>
        <w:rPr>
          <w:bCs/>
        </w:rPr>
      </w:pPr>
      <w:r w:rsidRPr="00DD5831">
        <w:rPr>
          <w:bCs/>
        </w:rPr>
        <w:t xml:space="preserve">Для участия в запросе котировок </w:t>
      </w:r>
      <w:r w:rsidRPr="00DD5831">
        <w:rPr>
          <w:kern w:val="2"/>
        </w:rPr>
        <w:t>участники з</w:t>
      </w:r>
      <w:r w:rsidRPr="00DD5831">
        <w:rPr>
          <w:bCs/>
        </w:rPr>
        <w:t>акупки должны подготовить и подать заявку на участие в запросе котировок в порядке и на условиях, изложенных в настоящем извещении о запросе котировок.</w:t>
      </w:r>
    </w:p>
    <w:p w:rsidR="00F80B54" w:rsidRPr="00DD5831" w:rsidRDefault="00F80B54" w:rsidP="00F80B54">
      <w:pPr>
        <w:ind w:firstLine="567"/>
        <w:jc w:val="both"/>
        <w:rPr>
          <w:bCs/>
        </w:rPr>
      </w:pPr>
      <w:r w:rsidRPr="00DD5831">
        <w:rPr>
          <w:bCs/>
        </w:rPr>
        <w:t>Заявка на участие в запросе котировок должна быть представлена Заказчику в порядке и в сроки, указанные в настоящем извещении о запросе котировок.</w:t>
      </w:r>
    </w:p>
    <w:p w:rsidR="00F80B54" w:rsidRPr="00DD5831" w:rsidRDefault="00F80B54" w:rsidP="00F80B54">
      <w:pPr>
        <w:ind w:firstLine="567"/>
        <w:jc w:val="both"/>
      </w:pPr>
      <w:r w:rsidRPr="00DD5831">
        <w:t xml:space="preserve">Дата окончания срока рассмотрения заявок на участие в запросе котировки дата подведения итогов запроса котировок указаны в </w:t>
      </w:r>
      <w:r w:rsidRPr="00DD5831">
        <w:rPr>
          <w:bCs/>
        </w:rPr>
        <w:t>настоящем извещении о запросе котировок</w:t>
      </w:r>
      <w:r w:rsidRPr="00DD5831">
        <w:t>.</w:t>
      </w:r>
    </w:p>
    <w:p w:rsidR="00F80B54" w:rsidRPr="00DD5831" w:rsidRDefault="00F80B54" w:rsidP="00F80B54">
      <w:pPr>
        <w:ind w:firstLine="567"/>
        <w:jc w:val="both"/>
        <w:rPr>
          <w:bCs/>
        </w:rPr>
      </w:pPr>
      <w:r w:rsidRPr="00DD5831">
        <w:rPr>
          <w:bCs/>
        </w:rPr>
        <w:t>Победителю запроса котировок будет направлено предложение о заключении договора на условиях, установленных в извещении о запросе котировок, и по цене, предложенной таким участником закупки.</w:t>
      </w:r>
    </w:p>
    <w:p w:rsidR="00F80B54" w:rsidRPr="00DD5831" w:rsidRDefault="00F80B54" w:rsidP="00F80B54">
      <w:pPr>
        <w:ind w:firstLine="567"/>
        <w:jc w:val="both"/>
        <w:rPr>
          <w:bCs/>
        </w:rPr>
      </w:pPr>
      <w:proofErr w:type="gramStart"/>
      <w:r w:rsidRPr="00DD5831">
        <w:t xml:space="preserve">Настоящее извещение  о проведении запроса котировок в электронной форме подготовлено в соответствии с Гражданским кодексом Российской Федерации, Федеральным законом от 18 июля </w:t>
      </w:r>
      <w:smartTag w:uri="urn:schemas-microsoft-com:office:smarttags" w:element="metricconverter">
        <w:smartTagPr>
          <w:attr w:name="ProductID" w:val="2011 г"/>
        </w:smartTagPr>
        <w:r w:rsidRPr="00DD5831">
          <w:t>2011 г</w:t>
        </w:r>
      </w:smartTag>
      <w:r w:rsidRPr="00DD5831">
        <w:t xml:space="preserve">. № 223-ФЗ «О закупках товаров, работ, услуг отдельными видами юридических лиц», иными нормативными правовыми актами Российской Федерации, а также в соответствии с </w:t>
      </w:r>
      <w:r w:rsidRPr="00DD5831">
        <w:rPr>
          <w:lang w:eastAsia="ar-SA"/>
        </w:rPr>
        <w:t>действующим Положением о закупке товаров, работ, услуг для нужд Муниципального автономного общеобразовательного учреждения «Образовательный центр</w:t>
      </w:r>
      <w:proofErr w:type="gramEnd"/>
      <w:r w:rsidRPr="00DD5831">
        <w:rPr>
          <w:lang w:eastAsia="ar-SA"/>
        </w:rPr>
        <w:t xml:space="preserve"> № 2 г. Челябинска»  (далее по тексту - </w:t>
      </w:r>
      <w:r w:rsidRPr="00DD5831">
        <w:rPr>
          <w:bCs/>
        </w:rPr>
        <w:t xml:space="preserve">Положение о закупке). </w:t>
      </w:r>
    </w:p>
    <w:p w:rsidR="00F80B54" w:rsidRPr="00DD5831" w:rsidRDefault="00F80B54" w:rsidP="00F80B54">
      <w:pPr>
        <w:ind w:firstLine="709"/>
        <w:jc w:val="center"/>
        <w:rPr>
          <w:b/>
        </w:rPr>
      </w:pPr>
    </w:p>
    <w:p w:rsidR="00F80B54" w:rsidRPr="00DD5831" w:rsidRDefault="00F80B54" w:rsidP="00F80B54">
      <w:pPr>
        <w:widowControl/>
        <w:autoSpaceDE/>
        <w:autoSpaceDN/>
        <w:adjustRightInd/>
        <w:ind w:left="1069"/>
        <w:contextualSpacing/>
        <w:jc w:val="center"/>
        <w:rPr>
          <w:b/>
          <w:szCs w:val="22"/>
        </w:rPr>
      </w:pPr>
      <w:r w:rsidRPr="00DD5831">
        <w:rPr>
          <w:b/>
          <w:szCs w:val="22"/>
        </w:rPr>
        <w:t>Раздел I. ОБЩИЕ ПОЛОЖЕНИЯ ПРОВЕДЕНИЯ ЗАПРОСА КОТИРОВОК В ЭЛЕКТРОННОЙ ФОРМЕ</w:t>
      </w:r>
    </w:p>
    <w:p w:rsidR="00F80B54" w:rsidRPr="00DD5831" w:rsidRDefault="00F80B54" w:rsidP="00F80B54">
      <w:pPr>
        <w:ind w:firstLine="709"/>
        <w:jc w:val="both"/>
        <w:rPr>
          <w:b/>
        </w:rPr>
      </w:pPr>
    </w:p>
    <w:p w:rsidR="00F80B54" w:rsidRPr="00DD5831" w:rsidRDefault="00F80B54" w:rsidP="00F80B54">
      <w:pPr>
        <w:ind w:firstLine="709"/>
        <w:jc w:val="both"/>
        <w:rPr>
          <w:b/>
        </w:rPr>
      </w:pPr>
      <w:r w:rsidRPr="00DD5831">
        <w:rPr>
          <w:b/>
        </w:rPr>
        <w:t>1. Основные термины, используемые в настоящем извещении о проведении запроса котировок в электронной форме.</w:t>
      </w:r>
    </w:p>
    <w:p w:rsidR="00F80B54" w:rsidRPr="00DD5831" w:rsidRDefault="00F80B54" w:rsidP="00F80B54">
      <w:pPr>
        <w:shd w:val="clear" w:color="auto" w:fill="FFFFFF"/>
        <w:autoSpaceDE/>
        <w:autoSpaceDN/>
        <w:adjustRightInd/>
        <w:spacing w:line="240" w:lineRule="atLeast"/>
        <w:ind w:firstLine="709"/>
        <w:jc w:val="both"/>
        <w:rPr>
          <w:rFonts w:eastAsiaTheme="minorHAnsi"/>
          <w:szCs w:val="22"/>
          <w:lang w:eastAsia="en-US"/>
        </w:rPr>
      </w:pPr>
      <w:r w:rsidRPr="00DD5831">
        <w:rPr>
          <w:rFonts w:eastAsiaTheme="minorHAnsi"/>
          <w:szCs w:val="22"/>
          <w:lang w:eastAsia="en-US"/>
        </w:rPr>
        <w:t>1.1. Заказчик - Муниципальное автономное общеобразовательное учреждение «Образовательный центр № 2 г. Челябинска».</w:t>
      </w:r>
    </w:p>
    <w:p w:rsidR="00F80B54" w:rsidRPr="00DD5831" w:rsidRDefault="00F80B54" w:rsidP="00F80B54">
      <w:pPr>
        <w:shd w:val="clear" w:color="auto" w:fill="FFFFFF"/>
        <w:autoSpaceDE/>
        <w:autoSpaceDN/>
        <w:adjustRightInd/>
        <w:spacing w:line="240" w:lineRule="atLeast"/>
        <w:ind w:firstLine="709"/>
        <w:jc w:val="both"/>
        <w:rPr>
          <w:rFonts w:eastAsiaTheme="minorHAnsi"/>
          <w:lang w:eastAsia="en-US"/>
        </w:rPr>
      </w:pPr>
      <w:r w:rsidRPr="00DD5831">
        <w:rPr>
          <w:rFonts w:eastAsiaTheme="minorHAnsi"/>
          <w:lang w:eastAsia="en-US"/>
        </w:rPr>
        <w:t>1.2. Единая информационная система в сфере закупок (далее по тексту - ЕИС) - совокупность информации о закупках, содержащейся в базах данных, информационных технологий и технических средств, обеспечивающих формирование, обработку, хранение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80B54" w:rsidRPr="004433B2" w:rsidRDefault="00F80B54" w:rsidP="00F80B54">
      <w:pPr>
        <w:shd w:val="clear" w:color="auto" w:fill="FFFFFF"/>
        <w:autoSpaceDE/>
        <w:autoSpaceDN/>
        <w:adjustRightInd/>
        <w:spacing w:line="240" w:lineRule="atLeast"/>
        <w:ind w:firstLine="709"/>
        <w:jc w:val="both"/>
        <w:rPr>
          <w:rFonts w:eastAsiaTheme="minorHAnsi"/>
          <w:lang w:eastAsia="en-US"/>
        </w:rPr>
      </w:pPr>
      <w:r w:rsidRPr="004433B2">
        <w:rPr>
          <w:rFonts w:eastAsiaTheme="minorHAnsi"/>
          <w:lang w:eastAsia="en-US"/>
        </w:rPr>
        <w:t xml:space="preserve">1.3. </w:t>
      </w:r>
      <w:r w:rsidRPr="00DE5589">
        <w:rPr>
          <w:rFonts w:eastAsiaTheme="minorHAnsi"/>
          <w:lang w:eastAsia="en-US"/>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F80B54" w:rsidRPr="00DD5831" w:rsidRDefault="00F80B54" w:rsidP="00F80B54">
      <w:pPr>
        <w:ind w:firstLine="708"/>
        <w:jc w:val="both"/>
      </w:pPr>
      <w:r w:rsidRPr="00DD5831">
        <w:t>1.4. Начальная (максимальная) цена договора - предельно допустимая цена договора, определяемая Заказчиком в извещении о закупке.</w:t>
      </w:r>
    </w:p>
    <w:p w:rsidR="00F80B54" w:rsidRPr="00DD5831" w:rsidRDefault="00F80B54" w:rsidP="00F80B54">
      <w:pPr>
        <w:ind w:firstLine="708"/>
        <w:jc w:val="both"/>
      </w:pPr>
      <w:r w:rsidRPr="00DD5831">
        <w:t>1.5. Заявка на участие в закупке</w:t>
      </w:r>
      <w:r w:rsidRPr="00DD5831">
        <w:rPr>
          <w:bCs/>
        </w:rPr>
        <w:t xml:space="preserve"> - комплект документов, требования к содержанию, форме, оформлению, составу и порядку </w:t>
      </w:r>
      <w:proofErr w:type="gramStart"/>
      <w:r w:rsidRPr="00DD5831">
        <w:rPr>
          <w:bCs/>
        </w:rPr>
        <w:t>подачи</w:t>
      </w:r>
      <w:proofErr w:type="gramEnd"/>
      <w:r w:rsidRPr="00DD5831">
        <w:rPr>
          <w:bCs/>
        </w:rPr>
        <w:t xml:space="preserve"> которых установлены Положением о закупке, извещением о закупке, предоставляемый Заказчику участником закупки в целях участия в конкретной закупке.</w:t>
      </w:r>
    </w:p>
    <w:p w:rsidR="00F80B54" w:rsidRPr="00DD5831" w:rsidRDefault="00F80B54" w:rsidP="00F80B54">
      <w:pPr>
        <w:ind w:firstLine="708"/>
        <w:jc w:val="both"/>
      </w:pPr>
      <w:r w:rsidRPr="00DD5831">
        <w:t xml:space="preserve">1.6. </w:t>
      </w:r>
      <w:proofErr w:type="gramStart"/>
      <w:r w:rsidRPr="00DE5589">
        <w:t>Оператор электронной площадки – юридическое лицо, отвечающее требованиям, установленным в части 2 статьи 3.3 Федерального закона от 18.07.2011г. № 223-ФЗ  «О закупках товаров, работ, услуг отдельными видами юридических лиц» (далее – Федеральный закон № 223-ФЗ),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w:t>
      </w:r>
      <w:proofErr w:type="gramEnd"/>
    </w:p>
    <w:p w:rsidR="00F80B54" w:rsidRPr="00DD5831" w:rsidRDefault="00F80B54" w:rsidP="00F80B54">
      <w:pPr>
        <w:ind w:firstLine="708"/>
        <w:jc w:val="both"/>
      </w:pPr>
      <w:r w:rsidRPr="00DD5831">
        <w:t>1.7.  Протокол — документ, которым оформлено проведение закупки.</w:t>
      </w:r>
    </w:p>
    <w:p w:rsidR="00F80B54" w:rsidRPr="00DD5831" w:rsidRDefault="00F80B54" w:rsidP="00F80B54">
      <w:pPr>
        <w:ind w:firstLine="708"/>
        <w:jc w:val="both"/>
        <w:rPr>
          <w:bCs/>
          <w:color w:val="000000"/>
        </w:rPr>
      </w:pPr>
      <w:r w:rsidRPr="00DD5831">
        <w:rPr>
          <w:color w:val="000000"/>
        </w:rPr>
        <w:t xml:space="preserve">1.8. </w:t>
      </w:r>
      <w:proofErr w:type="gramStart"/>
      <w:r w:rsidRPr="00DE5589">
        <w:rPr>
          <w:color w:val="000000"/>
        </w:rPr>
        <w:t>Приоритет РП — установленный Заказчиком в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DE5589">
        <w:rPr>
          <w:color w:val="000000"/>
        </w:rPr>
        <w:t>, услугам, выполняемым, оказываемым иностранными лицами при осуществлении закупок товаров, работ, услуг путём проведения конкурса, аукциона и иных способов закупки, за исключением прямых закупок.</w:t>
      </w:r>
    </w:p>
    <w:p w:rsidR="00F80B54" w:rsidRPr="00DD5831" w:rsidRDefault="00F80B54" w:rsidP="00F80B54">
      <w:pPr>
        <w:ind w:firstLine="708"/>
        <w:jc w:val="both"/>
      </w:pPr>
      <w:r w:rsidRPr="00DD5831">
        <w:t xml:space="preserve">1.9. </w:t>
      </w:r>
      <w:proofErr w:type="gramStart"/>
      <w:r w:rsidRPr="00DD5831">
        <w:t xml:space="preserve">Участник закупки - </w:t>
      </w:r>
      <w:r w:rsidRPr="008B69F6">
        <w:t xml:space="preserve">только субъекты малого и среднего предпринимательства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w:t>
      </w:r>
      <w:r w:rsidRPr="008B69F6">
        <w:lastRenderedPageBreak/>
        <w:t>числе индивидуальный предприниматель или несколько индивидуальных предпринимателей, выступающих на стороне одного</w:t>
      </w:r>
      <w:proofErr w:type="gramEnd"/>
      <w:r w:rsidRPr="008B69F6">
        <w:t xml:space="preserve"> участника закупки)</w:t>
      </w:r>
      <w:r w:rsidRPr="00DD5831">
        <w:t>.</w:t>
      </w:r>
    </w:p>
    <w:p w:rsidR="00F80B54" w:rsidRPr="004433B2" w:rsidRDefault="00F80B54" w:rsidP="00F80B54">
      <w:pPr>
        <w:ind w:firstLine="708"/>
        <w:jc w:val="both"/>
      </w:pPr>
      <w:r w:rsidRPr="004433B2">
        <w:t xml:space="preserve">1.10. Комиссия по осуществлению закупок — </w:t>
      </w:r>
      <w:r w:rsidRPr="00DE5589">
        <w:t>коллегиальный орган, создаваемый заказчиком для принятия решений в ходе проведения закупки и определения победителя закупки.</w:t>
      </w:r>
      <w:r w:rsidRPr="004433B2">
        <w:t xml:space="preserve"> </w:t>
      </w:r>
    </w:p>
    <w:p w:rsidR="00F80B54" w:rsidRPr="004433B2" w:rsidRDefault="00F80B54" w:rsidP="00F80B54">
      <w:pPr>
        <w:ind w:firstLine="708"/>
        <w:jc w:val="both"/>
      </w:pPr>
      <w:r w:rsidRPr="00DD5831">
        <w:tab/>
        <w:t xml:space="preserve">1.11. </w:t>
      </w:r>
      <w:r w:rsidRPr="00DE5589">
        <w:t xml:space="preserve">Электронная торговая площадка </w:t>
      </w:r>
      <w:r w:rsidRPr="00DD5831">
        <w:t xml:space="preserve">- </w:t>
      </w:r>
      <w:r w:rsidRPr="00DE5589">
        <w:t>программно-аппаратный комплекс, обеспечивающий проведение процедур закупки в электронной форме, в том числе в форме обмена электронными документами на сайте в сети «Интернет» (далее по тексту - электронная площадка).</w:t>
      </w:r>
    </w:p>
    <w:p w:rsidR="00F80B54" w:rsidRDefault="00F80B54" w:rsidP="00F80B54">
      <w:pPr>
        <w:ind w:firstLine="708"/>
        <w:jc w:val="both"/>
      </w:pPr>
      <w:r w:rsidRPr="004433B2">
        <w:t>1.12. Электронный документ</w:t>
      </w:r>
      <w:r w:rsidRPr="00DD5831">
        <w:t xml:space="preserve"> — </w:t>
      </w:r>
      <w:r w:rsidRPr="00DE5589">
        <w:t>документ, созданный в электронном виде и подписанный электронной подписью.</w:t>
      </w:r>
    </w:p>
    <w:p w:rsidR="00F80B54" w:rsidRDefault="00F80B54" w:rsidP="00F80B54">
      <w:pPr>
        <w:ind w:firstLine="708"/>
        <w:jc w:val="both"/>
      </w:pPr>
      <w:r w:rsidRPr="004433B2">
        <w:t xml:space="preserve">1.13. </w:t>
      </w:r>
      <w: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80B54" w:rsidRPr="004433B2" w:rsidRDefault="00F80B54" w:rsidP="00F80B54">
      <w:pPr>
        <w:ind w:firstLine="708"/>
        <w:jc w:val="both"/>
        <w:rPr>
          <w:lang w:val="x-none"/>
        </w:rPr>
      </w:pPr>
      <w:r w:rsidRPr="004433B2">
        <w:rPr>
          <w:lang w:val="x-none"/>
        </w:rPr>
        <w:t>Условия проведения запроса котировок в электронной форме для субъектов малого и среднего предпринимательства  предусмотрены ст.3.4. Федерального закона от 18.07.2011 № 223-ФЗ «О закупках товаров, работ, услуг отдельными видами юридических лиц», 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 а также ст.ст.7, 47</w:t>
      </w:r>
      <w:r>
        <w:t>-51</w:t>
      </w:r>
      <w:r w:rsidRPr="004433B2">
        <w:rPr>
          <w:lang w:val="x-none"/>
        </w:rPr>
        <w:t xml:space="preserve"> Положения о закупке.</w:t>
      </w:r>
    </w:p>
    <w:p w:rsidR="00F80B54" w:rsidRPr="00DD5831" w:rsidRDefault="00F80B54" w:rsidP="00F80B54">
      <w:pPr>
        <w:ind w:firstLine="708"/>
        <w:jc w:val="both"/>
        <w:rPr>
          <w:bCs/>
        </w:rPr>
      </w:pPr>
    </w:p>
    <w:p w:rsidR="00F80B54" w:rsidRPr="00DD5831" w:rsidRDefault="00F80B54" w:rsidP="00F80B54">
      <w:pPr>
        <w:ind w:firstLine="708"/>
        <w:jc w:val="both"/>
        <w:rPr>
          <w:b/>
          <w:bCs/>
        </w:rPr>
      </w:pPr>
      <w:r w:rsidRPr="00DD5831">
        <w:rPr>
          <w:b/>
          <w:bCs/>
        </w:rPr>
        <w:t>2. Общий порядок проведения запроса котировок в электронной форме</w:t>
      </w:r>
    </w:p>
    <w:p w:rsidR="00F80B54" w:rsidRPr="00DD5831" w:rsidRDefault="00F80B54" w:rsidP="00F80B54">
      <w:pPr>
        <w:ind w:firstLine="708"/>
        <w:jc w:val="both"/>
        <w:rPr>
          <w:bCs/>
        </w:rPr>
      </w:pPr>
      <w:r w:rsidRPr="00DD5831">
        <w:rPr>
          <w:bCs/>
        </w:rPr>
        <w:t>2.1.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80B54" w:rsidRPr="00DD5831" w:rsidRDefault="00F80B54" w:rsidP="00F80B54">
      <w:pPr>
        <w:ind w:firstLine="708"/>
        <w:jc w:val="both"/>
        <w:rPr>
          <w:bCs/>
        </w:rPr>
      </w:pPr>
      <w:r w:rsidRPr="00DD5831">
        <w:rPr>
          <w:bCs/>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80B54" w:rsidRPr="00DD5831" w:rsidRDefault="00F80B54" w:rsidP="00F80B54">
      <w:pPr>
        <w:ind w:firstLine="708"/>
        <w:jc w:val="both"/>
        <w:rPr>
          <w:bCs/>
        </w:rPr>
      </w:pPr>
      <w:r w:rsidRPr="00DD5831">
        <w:rPr>
          <w:bCs/>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80B54" w:rsidRPr="00DD5831" w:rsidRDefault="00F80B54" w:rsidP="00F80B54">
      <w:pPr>
        <w:ind w:firstLine="708"/>
        <w:jc w:val="both"/>
        <w:rPr>
          <w:bCs/>
        </w:rPr>
      </w:pPr>
      <w:r w:rsidRPr="00DD5831">
        <w:rPr>
          <w:bCs/>
        </w:rPr>
        <w:t xml:space="preserve">2.4. Информация, связанная с осуществлением запроса котировок в электронной форме, подлежит размещению в порядке, установленном статьей 3 Положения о закупке. В течение 1 (одного) часа с момента размещения извещения о закупке такая информация должна быть размещена в ЕИС и на электронной площадке. </w:t>
      </w:r>
    </w:p>
    <w:p w:rsidR="00F80B54" w:rsidRPr="00DD5831" w:rsidRDefault="00F80B54" w:rsidP="00F80B54">
      <w:pPr>
        <w:ind w:firstLine="708"/>
        <w:jc w:val="both"/>
        <w:rPr>
          <w:bCs/>
        </w:rPr>
      </w:pPr>
      <w:r w:rsidRPr="00DD5831">
        <w:rPr>
          <w:bCs/>
        </w:rPr>
        <w:t xml:space="preserve">2.5. </w:t>
      </w:r>
      <w:proofErr w:type="gramStart"/>
      <w:r w:rsidRPr="00DD5831">
        <w:rPr>
          <w:bCs/>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80B54" w:rsidRPr="00DD5831" w:rsidRDefault="00F80B54" w:rsidP="00F80B54">
      <w:pPr>
        <w:ind w:firstLine="708"/>
        <w:jc w:val="both"/>
        <w:rPr>
          <w:bCs/>
        </w:rPr>
      </w:pPr>
    </w:p>
    <w:p w:rsidR="00F80B54" w:rsidRPr="00DD5831" w:rsidRDefault="00F80B54" w:rsidP="00F80B54">
      <w:pPr>
        <w:keepNext/>
        <w:keepLines/>
        <w:ind w:firstLine="708"/>
        <w:jc w:val="both"/>
        <w:outlineLvl w:val="1"/>
        <w:rPr>
          <w:b/>
          <w:bCs/>
        </w:rPr>
      </w:pPr>
      <w:r w:rsidRPr="00DD5831">
        <w:rPr>
          <w:b/>
          <w:bCs/>
        </w:rPr>
        <w:t>3. Извещение о проведении запроса котировок в электронной форме</w:t>
      </w:r>
    </w:p>
    <w:p w:rsidR="00F80B54" w:rsidRPr="00DD5831" w:rsidRDefault="00F80B54" w:rsidP="00F80B54">
      <w:pPr>
        <w:ind w:firstLine="709"/>
        <w:jc w:val="both"/>
        <w:rPr>
          <w:bCs/>
        </w:rPr>
      </w:pPr>
      <w:r w:rsidRPr="00DD5831">
        <w:rPr>
          <w:bCs/>
        </w:rPr>
        <w:t>3.1. Извещение о проведении запроса котировок в электронной форме размещается Заказчиком в ЕИС и на электр</w:t>
      </w:r>
      <w:r>
        <w:rPr>
          <w:bCs/>
        </w:rPr>
        <w:t>онной площадке не менее чем за 5</w:t>
      </w:r>
      <w:r w:rsidRPr="00DD5831">
        <w:rPr>
          <w:bCs/>
        </w:rPr>
        <w:t xml:space="preserve"> (</w:t>
      </w:r>
      <w:r>
        <w:rPr>
          <w:bCs/>
        </w:rPr>
        <w:t>Пять</w:t>
      </w:r>
      <w:r w:rsidRPr="00DD5831">
        <w:rPr>
          <w:bCs/>
        </w:rPr>
        <w:t>) рабочих дней до дня истечения срока подачи заявок на участие в запросе котировок в электронной форме.</w:t>
      </w:r>
    </w:p>
    <w:p w:rsidR="00F80B54" w:rsidRPr="00DD5831" w:rsidRDefault="00F80B54" w:rsidP="00F80B54">
      <w:pPr>
        <w:ind w:firstLine="709"/>
        <w:jc w:val="both"/>
        <w:rPr>
          <w:bCs/>
        </w:rPr>
      </w:pPr>
      <w:r>
        <w:rPr>
          <w:bCs/>
        </w:rPr>
        <w:t>К настоящему извещению прилагается проект договора, являющийся неотъемлемой частью извещения о закупке</w:t>
      </w:r>
      <w:r w:rsidRPr="00DD5831">
        <w:rPr>
          <w:bCs/>
        </w:rPr>
        <w:t>.</w:t>
      </w:r>
    </w:p>
    <w:p w:rsidR="00F80B54" w:rsidRPr="00DD5831" w:rsidRDefault="00F80B54" w:rsidP="00F80B54">
      <w:pPr>
        <w:ind w:firstLine="709"/>
        <w:jc w:val="both"/>
        <w:rPr>
          <w:bCs/>
        </w:rPr>
      </w:pPr>
      <w:r w:rsidRPr="00DD5831">
        <w:rPr>
          <w:bCs/>
        </w:rPr>
        <w:t>3.</w:t>
      </w:r>
      <w:r>
        <w:rPr>
          <w:bCs/>
        </w:rPr>
        <w:t>2</w:t>
      </w:r>
      <w:r w:rsidRPr="00DD5831">
        <w:rPr>
          <w:bCs/>
        </w:rPr>
        <w:t xml:space="preserve">. Извещение о проведении запроса котировок должно быть доступным </w:t>
      </w:r>
      <w:proofErr w:type="gramStart"/>
      <w:r w:rsidRPr="00DD5831">
        <w:rPr>
          <w:bCs/>
        </w:rPr>
        <w:t>для ознакомления в течение всего срока подачи заявок на участие в запросе котировок без взимания</w:t>
      </w:r>
      <w:proofErr w:type="gramEnd"/>
      <w:r w:rsidRPr="00DD5831">
        <w:rPr>
          <w:bCs/>
        </w:rPr>
        <w:t xml:space="preserve"> платы.</w:t>
      </w:r>
    </w:p>
    <w:p w:rsidR="00F80B54" w:rsidRPr="00DD5831" w:rsidRDefault="00F80B54" w:rsidP="00F80B54">
      <w:pPr>
        <w:ind w:firstLine="709"/>
        <w:jc w:val="both"/>
        <w:rPr>
          <w:bCs/>
        </w:rPr>
      </w:pPr>
    </w:p>
    <w:p w:rsidR="00F80B54" w:rsidRPr="00DD5831" w:rsidRDefault="00F80B54" w:rsidP="00F80B54">
      <w:pPr>
        <w:ind w:firstLine="709"/>
        <w:jc w:val="both"/>
        <w:rPr>
          <w:bCs/>
        </w:rPr>
      </w:pPr>
      <w:r w:rsidRPr="00DD5831">
        <w:rPr>
          <w:b/>
          <w:bCs/>
        </w:rPr>
        <w:t>4. Разъяснение положений извещения о проведении запроса котировок в электронной форме, внесение изменений в извещение о проведении запроса котировок в электронной форме</w:t>
      </w:r>
    </w:p>
    <w:p w:rsidR="00F80B54" w:rsidRDefault="00F80B54" w:rsidP="00F80B54">
      <w:pPr>
        <w:pStyle w:val="1f0"/>
        <w:numPr>
          <w:ilvl w:val="1"/>
          <w:numId w:val="15"/>
        </w:numPr>
        <w:tabs>
          <w:tab w:val="left" w:pos="448"/>
          <w:tab w:val="left" w:pos="1134"/>
        </w:tabs>
        <w:ind w:firstLine="709"/>
        <w:jc w:val="both"/>
      </w:pPr>
      <w:r>
        <w:rPr>
          <w:color w:val="000000"/>
        </w:rPr>
        <w:t xml:space="preserve">Любой участник закупки в срок не </w:t>
      </w:r>
      <w:proofErr w:type="gramStart"/>
      <w:r>
        <w:rPr>
          <w:color w:val="000000"/>
        </w:rPr>
        <w:t>позднее</w:t>
      </w:r>
      <w:proofErr w:type="gramEnd"/>
      <w:r>
        <w:rPr>
          <w:color w:val="000000"/>
        </w:rPr>
        <w:t xml:space="preserve"> чем за три рабочих дня до даты окончания срока подачи заявок на участие в закупке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статьей 3.3 Федерального закона № 223- ФЗ.</w:t>
      </w:r>
    </w:p>
    <w:p w:rsidR="00F80B54" w:rsidRDefault="00F80B54" w:rsidP="00F80B54">
      <w:pPr>
        <w:pStyle w:val="1f0"/>
        <w:numPr>
          <w:ilvl w:val="1"/>
          <w:numId w:val="15"/>
        </w:numPr>
        <w:tabs>
          <w:tab w:val="left" w:pos="455"/>
          <w:tab w:val="left" w:pos="1134"/>
        </w:tabs>
        <w:ind w:firstLine="709"/>
        <w:jc w:val="both"/>
      </w:pPr>
      <w:r>
        <w:rPr>
          <w:color w:val="000000"/>
        </w:rPr>
        <w:t>Любой участник запроса котировок вправе направить Заказчику запрос на разъяснение на предоставление разъяснений положений извещения о проведении закупки в свободной форме, с использованием программно-аппаратных средств электронной площадки.</w:t>
      </w:r>
    </w:p>
    <w:p w:rsidR="00F80B54" w:rsidRPr="00CB1002" w:rsidRDefault="00F80B54" w:rsidP="00F80B54">
      <w:pPr>
        <w:pStyle w:val="1f0"/>
        <w:numPr>
          <w:ilvl w:val="1"/>
          <w:numId w:val="15"/>
        </w:numPr>
        <w:tabs>
          <w:tab w:val="left" w:pos="448"/>
          <w:tab w:val="left" w:pos="1134"/>
        </w:tabs>
        <w:ind w:firstLine="709"/>
        <w:jc w:val="both"/>
        <w:rPr>
          <w:color w:val="000000"/>
        </w:rPr>
      </w:pPr>
      <w:r w:rsidRPr="00CB1002">
        <w:rPr>
          <w:color w:val="000000"/>
        </w:rPr>
        <w:t xml:space="preserve">Заказчик обязан предоставить разъяснение положений извещения о проведении закупки, (далее по подразделу – разъяснение, разъяснения) в соответствии с поданным запросом, в течение 3 (трех) рабочих дней при условии, что запрос на разъяснение поступил не </w:t>
      </w:r>
      <w:proofErr w:type="gramStart"/>
      <w:r w:rsidRPr="00CB1002">
        <w:rPr>
          <w:color w:val="000000"/>
        </w:rPr>
        <w:t>позднее</w:t>
      </w:r>
      <w:proofErr w:type="gramEnd"/>
      <w:r w:rsidRPr="00CB1002">
        <w:rPr>
          <w:color w:val="000000"/>
        </w:rPr>
        <w:t xml:space="preserve">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rsidR="00F80B54" w:rsidRPr="00CB1002" w:rsidRDefault="00F80B54" w:rsidP="00F80B54">
      <w:pPr>
        <w:pStyle w:val="1f0"/>
        <w:numPr>
          <w:ilvl w:val="1"/>
          <w:numId w:val="15"/>
        </w:numPr>
        <w:tabs>
          <w:tab w:val="left" w:pos="448"/>
          <w:tab w:val="left" w:pos="1134"/>
        </w:tabs>
        <w:ind w:firstLine="709"/>
        <w:jc w:val="both"/>
        <w:rPr>
          <w:color w:val="000000"/>
        </w:rPr>
      </w:pPr>
      <w:r>
        <w:rPr>
          <w:color w:val="000000"/>
        </w:rPr>
        <w:t>Разъяснения должны быть размещены в ЕИС в течение 3 рабочих дней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rsidR="00F80B54" w:rsidRDefault="00F80B54" w:rsidP="00F80B54">
      <w:pPr>
        <w:pStyle w:val="1f0"/>
        <w:numPr>
          <w:ilvl w:val="1"/>
          <w:numId w:val="15"/>
        </w:numPr>
        <w:tabs>
          <w:tab w:val="left" w:pos="448"/>
          <w:tab w:val="left" w:pos="1134"/>
        </w:tabs>
        <w:ind w:firstLine="709"/>
        <w:jc w:val="both"/>
      </w:pPr>
      <w:r>
        <w:rPr>
          <w:color w:val="000000"/>
        </w:rPr>
        <w:t xml:space="preserve">Заказчик по собственной инициативе или в соответствии с запросом участника закупки вправе </w:t>
      </w:r>
      <w:r>
        <w:rPr>
          <w:color w:val="000000"/>
        </w:rPr>
        <w:lastRenderedPageBreak/>
        <w:t>принять решение о внесении изменений в извещение о закупке. Изменять предмет закупки не допускается.</w:t>
      </w:r>
    </w:p>
    <w:p w:rsidR="00F80B54" w:rsidRDefault="00F80B54" w:rsidP="00F80B54">
      <w:pPr>
        <w:pStyle w:val="1f0"/>
        <w:numPr>
          <w:ilvl w:val="1"/>
          <w:numId w:val="15"/>
        </w:numPr>
        <w:tabs>
          <w:tab w:val="left" w:pos="448"/>
          <w:tab w:val="left" w:pos="1134"/>
        </w:tabs>
        <w:ind w:firstLine="709"/>
        <w:jc w:val="both"/>
      </w:pPr>
      <w:r>
        <w:rPr>
          <w:color w:val="000000"/>
        </w:rPr>
        <w:t xml:space="preserve">Решение о внесении соответствующих изменений может быть принято заказчиком в срок не </w:t>
      </w:r>
      <w:proofErr w:type="gramStart"/>
      <w:r>
        <w:rPr>
          <w:color w:val="000000"/>
        </w:rPr>
        <w:t>позднее</w:t>
      </w:r>
      <w:proofErr w:type="gramEnd"/>
      <w:r>
        <w:rPr>
          <w:color w:val="000000"/>
        </w:rPr>
        <w:t xml:space="preserve"> чем за два дня до даты окончания срока подачи заявок на участие в закупке.</w:t>
      </w:r>
    </w:p>
    <w:p w:rsidR="00F80B54" w:rsidRDefault="00F80B54" w:rsidP="00F80B54">
      <w:pPr>
        <w:pStyle w:val="1f0"/>
        <w:numPr>
          <w:ilvl w:val="1"/>
          <w:numId w:val="15"/>
        </w:numPr>
        <w:tabs>
          <w:tab w:val="left" w:pos="448"/>
          <w:tab w:val="left" w:pos="1134"/>
        </w:tabs>
        <w:ind w:firstLine="709"/>
        <w:jc w:val="both"/>
      </w:pPr>
      <w:r>
        <w:rPr>
          <w:color w:val="000000"/>
        </w:rPr>
        <w:t xml:space="preserve">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Pr>
          <w:color w:val="000000"/>
        </w:rPr>
        <w:t>с даты размещения</w:t>
      </w:r>
      <w:proofErr w:type="gramEnd"/>
      <w:r>
        <w:rPr>
          <w:color w:val="000000"/>
        </w:rPr>
        <w:t xml:space="preserve"> в ЕИС внесённых изменений до даты окончания срока подачи заявок оставалось не менее 3 (трех) рабочих дней.</w:t>
      </w:r>
    </w:p>
    <w:p w:rsidR="00F80B54" w:rsidRDefault="00F80B54" w:rsidP="00F80B54">
      <w:pPr>
        <w:pStyle w:val="1f0"/>
        <w:numPr>
          <w:ilvl w:val="1"/>
          <w:numId w:val="15"/>
        </w:numPr>
        <w:tabs>
          <w:tab w:val="left" w:pos="448"/>
          <w:tab w:val="left" w:pos="1134"/>
        </w:tabs>
        <w:ind w:firstLine="709"/>
        <w:jc w:val="both"/>
      </w:pPr>
      <w:r>
        <w:rPr>
          <w:color w:val="000000"/>
        </w:rPr>
        <w:t>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(трех) дней со дня принятия решения о внесении таких изменений.</w:t>
      </w:r>
    </w:p>
    <w:p w:rsidR="00F80B54" w:rsidRDefault="00F80B54" w:rsidP="00F80B54">
      <w:pPr>
        <w:pStyle w:val="1f0"/>
        <w:numPr>
          <w:ilvl w:val="1"/>
          <w:numId w:val="15"/>
        </w:numPr>
        <w:tabs>
          <w:tab w:val="left" w:pos="448"/>
          <w:tab w:val="left" w:pos="1134"/>
        </w:tabs>
        <w:ind w:firstLine="709"/>
        <w:jc w:val="both"/>
      </w:pPr>
      <w:r>
        <w:rPr>
          <w:color w:val="000000"/>
        </w:rPr>
        <w:t>Заказчик не несет ответственности, если участник закупки не ознакомился с включенными в извещение о закупке изменениями, которые размещены надлежащим образом.</w:t>
      </w:r>
    </w:p>
    <w:p w:rsidR="00F80B54" w:rsidRPr="00DD5831" w:rsidRDefault="00F80B54" w:rsidP="00F80B54">
      <w:pPr>
        <w:ind w:firstLine="709"/>
        <w:jc w:val="both"/>
        <w:rPr>
          <w:b/>
          <w:bCs/>
        </w:rPr>
      </w:pPr>
    </w:p>
    <w:p w:rsidR="00F80B54" w:rsidRPr="00DD5831" w:rsidRDefault="00F80B54" w:rsidP="00F80B54">
      <w:pPr>
        <w:ind w:firstLine="709"/>
        <w:jc w:val="both"/>
        <w:rPr>
          <w:bCs/>
        </w:rPr>
      </w:pPr>
      <w:r w:rsidRPr="00DD5831">
        <w:rPr>
          <w:b/>
          <w:bCs/>
        </w:rPr>
        <w:t>5. Отмена проведения запроса котировок в электронной форме</w:t>
      </w:r>
    </w:p>
    <w:p w:rsidR="00F80B54" w:rsidRPr="0099153E" w:rsidRDefault="00F80B54" w:rsidP="00F80B54">
      <w:pPr>
        <w:pStyle w:val="1f0"/>
        <w:numPr>
          <w:ilvl w:val="1"/>
          <w:numId w:val="16"/>
        </w:numPr>
        <w:tabs>
          <w:tab w:val="left" w:pos="448"/>
          <w:tab w:val="left" w:pos="1134"/>
          <w:tab w:val="left" w:pos="1830"/>
        </w:tabs>
        <w:spacing w:line="261" w:lineRule="auto"/>
        <w:ind w:firstLine="709"/>
        <w:jc w:val="both"/>
      </w:pPr>
      <w:r w:rsidRPr="0099153E">
        <w:rPr>
          <w:color w:val="000000"/>
        </w:rPr>
        <w:t>Заказчик вправе отменить проведение запроса котировок в любое время вплоть до даты и времени окончания срока подачи заявок.</w:t>
      </w:r>
    </w:p>
    <w:p w:rsidR="00F80B54" w:rsidRDefault="00F80B54" w:rsidP="00F80B54">
      <w:pPr>
        <w:pStyle w:val="1f0"/>
        <w:numPr>
          <w:ilvl w:val="1"/>
          <w:numId w:val="16"/>
        </w:numPr>
        <w:tabs>
          <w:tab w:val="left" w:pos="448"/>
          <w:tab w:val="left" w:pos="1134"/>
          <w:tab w:val="left" w:pos="1830"/>
        </w:tabs>
        <w:spacing w:line="261" w:lineRule="auto"/>
        <w:ind w:firstLine="709"/>
        <w:jc w:val="both"/>
      </w:pPr>
      <w:r>
        <w:rPr>
          <w:color w:val="000000"/>
        </w:rPr>
        <w:t xml:space="preserve">После истечения </w:t>
      </w:r>
      <w:r w:rsidRPr="0099153E">
        <w:rPr>
          <w:color w:val="000000"/>
        </w:rPr>
        <w:t>срока подачи заявок заказчик вправе отменить проведение запроса котировок только при возникновении обстоятельств непреодолимой силы в соответствии с гражданским законодательством.</w:t>
      </w:r>
    </w:p>
    <w:p w:rsidR="00F80B54" w:rsidRDefault="00F80B54" w:rsidP="00F80B54">
      <w:pPr>
        <w:pStyle w:val="1f0"/>
        <w:numPr>
          <w:ilvl w:val="1"/>
          <w:numId w:val="16"/>
        </w:numPr>
        <w:tabs>
          <w:tab w:val="left" w:pos="441"/>
          <w:tab w:val="left" w:pos="1134"/>
        </w:tabs>
        <w:spacing w:line="261" w:lineRule="auto"/>
        <w:ind w:firstLine="709"/>
        <w:jc w:val="both"/>
      </w:pPr>
      <w:r>
        <w:rPr>
          <w:color w:val="000000"/>
        </w:rPr>
        <w:t>Решение об отмене проведения запроса котировок размещается в ЕИС в день принятия этого решения.</w:t>
      </w:r>
    </w:p>
    <w:p w:rsidR="00F80B54" w:rsidRDefault="00F80B54" w:rsidP="00F80B54">
      <w:pPr>
        <w:pStyle w:val="1f0"/>
        <w:numPr>
          <w:ilvl w:val="1"/>
          <w:numId w:val="16"/>
        </w:numPr>
        <w:tabs>
          <w:tab w:val="left" w:pos="448"/>
          <w:tab w:val="left" w:pos="1134"/>
        </w:tabs>
        <w:spacing w:line="261" w:lineRule="auto"/>
        <w:ind w:firstLine="709"/>
        <w:jc w:val="both"/>
      </w:pPr>
      <w:r>
        <w:rPr>
          <w:color w:val="000000"/>
        </w:rPr>
        <w:t>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(трех) дней со дня принятия решения о внесении таких изменений.</w:t>
      </w:r>
    </w:p>
    <w:p w:rsidR="00F80B54" w:rsidRDefault="00F80B54" w:rsidP="00F80B54">
      <w:pPr>
        <w:pStyle w:val="1f0"/>
        <w:numPr>
          <w:ilvl w:val="1"/>
          <w:numId w:val="16"/>
        </w:numPr>
        <w:tabs>
          <w:tab w:val="left" w:pos="448"/>
          <w:tab w:val="left" w:pos="1134"/>
        </w:tabs>
        <w:spacing w:line="261" w:lineRule="auto"/>
        <w:ind w:firstLine="709"/>
        <w:jc w:val="both"/>
      </w:pPr>
      <w:r>
        <w:rPr>
          <w:color w:val="000000"/>
        </w:rPr>
        <w:t xml:space="preserve">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Pr>
          <w:color w:val="000000"/>
        </w:rPr>
        <w:t>с даты размещения</w:t>
      </w:r>
      <w:proofErr w:type="gramEnd"/>
      <w:r>
        <w:rPr>
          <w:color w:val="000000"/>
        </w:rPr>
        <w:t xml:space="preserve"> в ЕИС внесённых изменений до даты окончания срока подачи заявок оставалось не менее 3 (трех) рабочих дней.</w:t>
      </w:r>
    </w:p>
    <w:p w:rsidR="00F80B54" w:rsidRPr="0099153E" w:rsidRDefault="00F80B54" w:rsidP="00F80B54">
      <w:pPr>
        <w:pStyle w:val="1f0"/>
        <w:numPr>
          <w:ilvl w:val="1"/>
          <w:numId w:val="16"/>
        </w:numPr>
        <w:tabs>
          <w:tab w:val="left" w:pos="448"/>
          <w:tab w:val="left" w:pos="1134"/>
        </w:tabs>
        <w:spacing w:line="261" w:lineRule="auto"/>
        <w:ind w:firstLine="709"/>
        <w:jc w:val="both"/>
      </w:pPr>
      <w:r>
        <w:rPr>
          <w:color w:val="000000"/>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F80B54" w:rsidRDefault="00F80B54" w:rsidP="00F80B54">
      <w:pPr>
        <w:pStyle w:val="1f0"/>
        <w:tabs>
          <w:tab w:val="left" w:pos="448"/>
          <w:tab w:val="left" w:pos="1134"/>
        </w:tabs>
        <w:spacing w:line="261" w:lineRule="auto"/>
        <w:ind w:left="709"/>
        <w:jc w:val="both"/>
      </w:pPr>
    </w:p>
    <w:p w:rsidR="00F80B54" w:rsidRPr="00DD5831" w:rsidRDefault="00F80B54" w:rsidP="00F80B54">
      <w:pPr>
        <w:ind w:firstLine="709"/>
        <w:jc w:val="both"/>
        <w:rPr>
          <w:b/>
          <w:bCs/>
        </w:rPr>
      </w:pPr>
      <w:r w:rsidRPr="00DD5831">
        <w:rPr>
          <w:b/>
          <w:bCs/>
        </w:rPr>
        <w:t>6. Порядок подачи заявок на участие в запросе котировок в электронной форме</w:t>
      </w:r>
    </w:p>
    <w:p w:rsidR="00F80B54" w:rsidRPr="00DD5831" w:rsidRDefault="00F80B54" w:rsidP="00F80B54">
      <w:pPr>
        <w:ind w:firstLine="709"/>
        <w:jc w:val="both"/>
        <w:rPr>
          <w:bCs/>
        </w:rPr>
      </w:pPr>
      <w:bookmarkStart w:id="1" w:name="sub_1371"/>
      <w:r w:rsidRPr="00DD5831">
        <w:rPr>
          <w:bCs/>
        </w:rPr>
        <w:t>6.1. Подача заявок на участие в запросе котировок осуществляется только лицами, аккредитованными на электронной площадке. Заявка направляется участником запроса котировок оператору электронной площадки.</w:t>
      </w:r>
      <w:r w:rsidRPr="00CB1002">
        <w:t xml:space="preserve"> </w:t>
      </w:r>
      <w:r w:rsidRPr="00CB1002">
        <w:rPr>
          <w:bCs/>
        </w:rPr>
        <w:t>Заявка на участие в запросе котировок в электронной форме предоставляется участником в виде электронного документа.</w:t>
      </w:r>
    </w:p>
    <w:p w:rsidR="00F80B54" w:rsidRDefault="00F80B54" w:rsidP="00F80B54">
      <w:pPr>
        <w:ind w:firstLine="709"/>
        <w:jc w:val="both"/>
        <w:rPr>
          <w:bCs/>
        </w:rPr>
      </w:pPr>
      <w:bookmarkStart w:id="2" w:name="sub_1372"/>
      <w:bookmarkEnd w:id="1"/>
      <w:r w:rsidRPr="00DD5831">
        <w:rPr>
          <w:bCs/>
        </w:rPr>
        <w:t xml:space="preserve">6.2. </w:t>
      </w:r>
      <w:r w:rsidRPr="00CB1002">
        <w:rPr>
          <w:bCs/>
        </w:rPr>
        <w:t>Любой участник закупки вправе подать только одну заявку на участие в запросе котировок в отношении каждого предмета закупки (лота) в любое время с момента размещения извещения о ее проведении до предусмотренных извещением о запросе котировок даты и времени окончания срока подачи заявок на участие в такой закупке.</w:t>
      </w:r>
    </w:p>
    <w:p w:rsidR="00F80B54" w:rsidRDefault="00F80B54" w:rsidP="00F80B54">
      <w:pPr>
        <w:ind w:firstLine="709"/>
        <w:jc w:val="both"/>
        <w:rPr>
          <w:bCs/>
        </w:rPr>
      </w:pPr>
      <w:r w:rsidRPr="00DD5831">
        <w:rPr>
          <w:bCs/>
        </w:rPr>
        <w:t xml:space="preserve">6.3. </w:t>
      </w:r>
      <w:bookmarkEnd w:id="2"/>
      <w:r w:rsidRPr="00CB1002">
        <w:rPr>
          <w:bCs/>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80B54" w:rsidRDefault="00F80B54" w:rsidP="00F80B54">
      <w:pPr>
        <w:ind w:firstLine="709"/>
        <w:jc w:val="both"/>
        <w:rPr>
          <w:bCs/>
        </w:rPr>
      </w:pPr>
      <w:r w:rsidRPr="00CB1002">
        <w:rPr>
          <w:bCs/>
        </w:rPr>
        <w:t>6.4. Заявки на участие в запросе котировок, поданные после дня окончания срока подачи заявок на участие в запросе котировок, указанного в извещении о проведении запроса котировок, не рассматриваются.</w:t>
      </w:r>
    </w:p>
    <w:p w:rsidR="00F80B54" w:rsidRPr="00CB1002" w:rsidRDefault="00F80B54" w:rsidP="00F80B54">
      <w:pPr>
        <w:ind w:firstLine="709"/>
        <w:jc w:val="both"/>
        <w:rPr>
          <w:bCs/>
        </w:rPr>
      </w:pPr>
      <w:r w:rsidRPr="00CB1002">
        <w:rPr>
          <w:bCs/>
        </w:rPr>
        <w:t>6.5. Заявка на участие в запросе котировок в электронной форме должна содержать:</w:t>
      </w:r>
    </w:p>
    <w:p w:rsidR="00F80B54" w:rsidRPr="00CB1002" w:rsidRDefault="00F80B54" w:rsidP="00F80B54">
      <w:pPr>
        <w:ind w:firstLine="709"/>
        <w:jc w:val="both"/>
        <w:rPr>
          <w:bCs/>
        </w:rPr>
      </w:pPr>
      <w:r w:rsidRPr="00CB1002">
        <w:rPr>
          <w:bCs/>
        </w:rPr>
        <w:t>1) заполненную форму котировочной заявки в соответствии с требованиями извещения о проведении запроса котировок (по форме, установленной настоящим извещением о закупке), содержащую в том числе:</w:t>
      </w:r>
    </w:p>
    <w:p w:rsidR="00F80B54" w:rsidRPr="00CB1002" w:rsidRDefault="00F80B54" w:rsidP="00F80B54">
      <w:pPr>
        <w:ind w:firstLine="709"/>
        <w:jc w:val="both"/>
        <w:rPr>
          <w:bCs/>
        </w:rPr>
      </w:pPr>
      <w:r w:rsidRPr="00CB1002">
        <w:rPr>
          <w:bCs/>
        </w:rPr>
        <w:t>- предложение участника закупки в отношении товара, работы, услуги, соответствующее условиям извещения о проведении запроса котировок;</w:t>
      </w:r>
    </w:p>
    <w:p w:rsidR="00F80B54" w:rsidRPr="00DD5831" w:rsidRDefault="00F80B54" w:rsidP="00F80B54">
      <w:pPr>
        <w:tabs>
          <w:tab w:val="left" w:pos="851"/>
        </w:tabs>
        <w:ind w:firstLine="709"/>
        <w:jc w:val="both"/>
        <w:rPr>
          <w:bCs/>
        </w:rPr>
      </w:pPr>
      <w:proofErr w:type="gramStart"/>
      <w:r w:rsidRPr="0099153E">
        <w:rPr>
          <w:bCs/>
        </w:rPr>
        <w:t>-</w:t>
      </w:r>
      <w:r w:rsidRPr="0099153E">
        <w:rPr>
          <w:bCs/>
        </w:rPr>
        <w:tab/>
        <w:t>анкету участника закупки по установленной в извещении о проведении запроса котировок форме, в том числе с указанием наименования,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roofErr w:type="gramEnd"/>
    </w:p>
    <w:p w:rsidR="00F80B54" w:rsidRPr="00DD5831" w:rsidRDefault="00F80B54" w:rsidP="00F80B54">
      <w:pPr>
        <w:ind w:firstLine="709"/>
        <w:jc w:val="both"/>
        <w:rPr>
          <w:bCs/>
        </w:rPr>
      </w:pPr>
      <w:r w:rsidRPr="00DD5831">
        <w:rPr>
          <w:bCs/>
        </w:rPr>
        <w:t>- согласие участника закупки исполнить условия договора, указанные в извещении о проведении запроса котировок;</w:t>
      </w:r>
    </w:p>
    <w:p w:rsidR="00F80B54" w:rsidRPr="00DD5831" w:rsidRDefault="00F80B54" w:rsidP="00F80B54">
      <w:pPr>
        <w:ind w:firstLine="709"/>
        <w:jc w:val="both"/>
        <w:rPr>
          <w:bCs/>
        </w:rPr>
      </w:pPr>
      <w:r w:rsidRPr="00DD5831">
        <w:rPr>
          <w:bCs/>
        </w:rPr>
        <w:t xml:space="preserve">- </w:t>
      </w:r>
      <w:r>
        <w:t>п</w:t>
      </w:r>
      <w:r w:rsidRPr="0099153E">
        <w:t>редлагаемую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DD5831">
        <w:t>.</w:t>
      </w:r>
    </w:p>
    <w:p w:rsidR="00F80B54" w:rsidRPr="00DD5831" w:rsidRDefault="00F80B54" w:rsidP="00F80B54">
      <w:pPr>
        <w:widowControl/>
        <w:autoSpaceDE/>
        <w:autoSpaceDN/>
        <w:adjustRightInd/>
        <w:ind w:firstLine="709"/>
        <w:jc w:val="both"/>
      </w:pPr>
    </w:p>
    <w:p w:rsidR="00F80B54" w:rsidRPr="00DD5831" w:rsidRDefault="00F80B54" w:rsidP="00F80B54">
      <w:pPr>
        <w:ind w:firstLine="709"/>
        <w:jc w:val="both"/>
        <w:rPr>
          <w:bCs/>
        </w:rPr>
      </w:pPr>
      <w:r w:rsidRPr="00DD5831">
        <w:rPr>
          <w:bCs/>
        </w:rPr>
        <w:t>Котировочная заявка должна заполняться участником закупки по форме, установленной извещением о закупке, и в соответствии с нижеследующей инструкцией.</w:t>
      </w:r>
    </w:p>
    <w:p w:rsidR="00F80B54" w:rsidRPr="00DD5831" w:rsidRDefault="00F80B54" w:rsidP="00F80B54">
      <w:pPr>
        <w:ind w:firstLine="709"/>
        <w:jc w:val="both"/>
        <w:rPr>
          <w:i/>
          <w:color w:val="FF0000"/>
        </w:rPr>
      </w:pPr>
      <w:r w:rsidRPr="00DD5831">
        <w:rPr>
          <w:i/>
          <w:color w:val="FF0000"/>
        </w:rPr>
        <w:t>Инструкция по заполнению формы котировочной заявки:</w:t>
      </w:r>
    </w:p>
    <w:p w:rsidR="00F80B54" w:rsidRPr="00DD5831" w:rsidRDefault="00F80B54" w:rsidP="00F80B54">
      <w:pPr>
        <w:widowControl/>
        <w:numPr>
          <w:ilvl w:val="0"/>
          <w:numId w:val="12"/>
        </w:numPr>
        <w:ind w:left="0" w:firstLine="567"/>
        <w:contextualSpacing/>
        <w:jc w:val="both"/>
        <w:rPr>
          <w:i/>
          <w:color w:val="FF0000"/>
          <w:szCs w:val="22"/>
        </w:rPr>
      </w:pPr>
      <w:r w:rsidRPr="00DD5831">
        <w:rPr>
          <w:i/>
          <w:color w:val="FF0000"/>
          <w:szCs w:val="22"/>
        </w:rPr>
        <w:t xml:space="preserve"> Котировочная заявка участника закупки должна содержать все сведения, предусмотренные формой, установленной настоящим извещением о закупке. </w:t>
      </w:r>
    </w:p>
    <w:p w:rsidR="00F80B54" w:rsidRPr="00CB1002" w:rsidRDefault="00F80B54" w:rsidP="00F80B54">
      <w:pPr>
        <w:ind w:firstLine="709"/>
        <w:jc w:val="both"/>
        <w:rPr>
          <w:i/>
          <w:color w:val="FF0000"/>
        </w:rPr>
      </w:pPr>
      <w:r w:rsidRPr="00CB1002">
        <w:rPr>
          <w:i/>
          <w:color w:val="FF0000"/>
        </w:rPr>
        <w:t xml:space="preserve">В случае </w:t>
      </w:r>
      <w:proofErr w:type="spellStart"/>
      <w:r w:rsidRPr="00CB1002">
        <w:rPr>
          <w:i/>
          <w:color w:val="FF0000"/>
        </w:rPr>
        <w:t>неуказания</w:t>
      </w:r>
      <w:proofErr w:type="spellEnd"/>
      <w:r w:rsidRPr="00CB1002">
        <w:rPr>
          <w:i/>
          <w:color w:val="FF0000"/>
        </w:rPr>
        <w:t xml:space="preserve"> участником закупки в своей котировочной заявке анкетных данных и наличия всех </w:t>
      </w:r>
      <w:r w:rsidRPr="00CB1002">
        <w:rPr>
          <w:i/>
          <w:color w:val="FF0000"/>
        </w:rPr>
        <w:lastRenderedPageBreak/>
        <w:t xml:space="preserve">недостающих анкетных данных в </w:t>
      </w:r>
      <w:proofErr w:type="spellStart"/>
      <w:r w:rsidRPr="00CB1002">
        <w:rPr>
          <w:i/>
          <w:color w:val="FF0000"/>
        </w:rPr>
        <w:t>аккредитационных</w:t>
      </w:r>
      <w:proofErr w:type="spellEnd"/>
      <w:r w:rsidRPr="00CB1002">
        <w:rPr>
          <w:i/>
          <w:color w:val="FF0000"/>
        </w:rPr>
        <w:t xml:space="preserve"> сведениях участника закупки, размещенных на электронной торговой площадке, заказчик вправе признать такую заявку соответствующей требованиям извещения о закупке.</w:t>
      </w:r>
    </w:p>
    <w:p w:rsidR="00F80B54" w:rsidRDefault="00F80B54" w:rsidP="00F80B54">
      <w:pPr>
        <w:ind w:firstLine="709"/>
        <w:jc w:val="both"/>
        <w:rPr>
          <w:i/>
          <w:color w:val="FF0000"/>
        </w:rPr>
      </w:pPr>
      <w:r w:rsidRPr="00CB1002">
        <w:rPr>
          <w:i/>
          <w:color w:val="FF0000"/>
        </w:rPr>
        <w:t xml:space="preserve">Котировочная заявка участника закупки не должна содержать недостоверную информацию и противоречивые сведения, </w:t>
      </w:r>
      <w:proofErr w:type="gramStart"/>
      <w:r w:rsidRPr="00CB1002">
        <w:rPr>
          <w:i/>
          <w:color w:val="FF0000"/>
        </w:rPr>
        <w:t>предполагающих</w:t>
      </w:r>
      <w:proofErr w:type="gramEnd"/>
      <w:r w:rsidRPr="00CB1002">
        <w:rPr>
          <w:i/>
          <w:color w:val="FF0000"/>
        </w:rPr>
        <w:t xml:space="preserve"> неоднозначное и (или) двоякое толкование.</w:t>
      </w:r>
    </w:p>
    <w:p w:rsidR="00F80B54" w:rsidRPr="00DD5831" w:rsidRDefault="00F80B54" w:rsidP="00F80B54">
      <w:pPr>
        <w:ind w:firstLine="709"/>
        <w:jc w:val="both"/>
        <w:rPr>
          <w:i/>
          <w:color w:val="FF0000"/>
        </w:rPr>
      </w:pPr>
      <w:r w:rsidRPr="00DD5831">
        <w:rPr>
          <w:i/>
          <w:color w:val="FF0000"/>
        </w:rPr>
        <w:t xml:space="preserve">2. </w:t>
      </w:r>
      <w:proofErr w:type="gramStart"/>
      <w:r w:rsidRPr="00DD5831">
        <w:rPr>
          <w:i/>
          <w:color w:val="FF0000"/>
        </w:rPr>
        <w:t>Котировочная заявка участника закупки должна содержать информацию (в объеме не менее того количества показателей, которое указано в техническом задании или спецификации (приложение №1 к Информационной  карте настоящего извещения о закупке), позволяющую сделать вывод о функциональных, технических и  качественных характеристиках предлагаемого к поставке товара, о качестве работ, услуг и их соответствии  требованиям Заказчика.</w:t>
      </w:r>
      <w:proofErr w:type="gramEnd"/>
    </w:p>
    <w:p w:rsidR="00F80B54" w:rsidRPr="00DD5831" w:rsidRDefault="00F80B54" w:rsidP="00F80B54">
      <w:pPr>
        <w:ind w:firstLine="709"/>
        <w:jc w:val="both"/>
        <w:rPr>
          <w:i/>
          <w:color w:val="FF0000"/>
        </w:rPr>
      </w:pPr>
      <w:r w:rsidRPr="00DD5831">
        <w:rPr>
          <w:i/>
          <w:color w:val="FF0000"/>
        </w:rPr>
        <w:t>Товар, предлагаемый участником закупки, должен соответствовать всем показателям, указанным Заказчиком.</w:t>
      </w:r>
    </w:p>
    <w:p w:rsidR="00F80B54" w:rsidRDefault="00F80B54" w:rsidP="00F80B54">
      <w:pPr>
        <w:ind w:firstLine="709"/>
        <w:jc w:val="both"/>
        <w:rPr>
          <w:i/>
          <w:color w:val="FF0000"/>
        </w:rPr>
      </w:pPr>
      <w:r w:rsidRPr="00CB1002">
        <w:rPr>
          <w:i/>
          <w:color w:val="FF0000"/>
        </w:rPr>
        <w:t>Количество товара, предлагаемого участником закупки, должно соответствовать требованиям, установленным Заказчиком. Участником закупки может быть произведен перерасчет общего количества предлагаемого товара, при условии сохранения соответствия, предлагаемого участником закупки количества товара требованиям Заказчика и соответственного изменения единицы измерения товара. Наличие перерасчета при сохранении общего количества, предлагаемого участником закупки товара, не является основанием для отклонения заявки участника закупки.</w:t>
      </w:r>
    </w:p>
    <w:p w:rsidR="00F80B54" w:rsidRPr="00DD5831" w:rsidRDefault="00F80B54" w:rsidP="00F80B54">
      <w:pPr>
        <w:ind w:firstLine="709"/>
        <w:jc w:val="both"/>
        <w:rPr>
          <w:i/>
          <w:color w:val="FF0000"/>
        </w:rPr>
      </w:pPr>
      <w:r w:rsidRPr="00DD5831">
        <w:rPr>
          <w:i/>
          <w:color w:val="FF0000"/>
        </w:rPr>
        <w:t xml:space="preserve">3. </w:t>
      </w:r>
      <w:r w:rsidRPr="00CB1002">
        <w:rPr>
          <w:b/>
          <w:i/>
          <w:color w:val="FF0000"/>
        </w:rPr>
        <w:t>В котировочной заявке участника закупки в отношении каждой позиции объекта закупки должны быть указаны показатели, значения которых указываются на следующих условиях:</w:t>
      </w:r>
    </w:p>
    <w:p w:rsidR="00F80B54" w:rsidRPr="00DD5831" w:rsidRDefault="00F80B54" w:rsidP="00F80B54">
      <w:pPr>
        <w:ind w:firstLine="709"/>
        <w:jc w:val="both"/>
        <w:rPr>
          <w:i/>
          <w:color w:val="FF0000"/>
        </w:rPr>
      </w:pPr>
      <w:r w:rsidRPr="00DD5831">
        <w:rPr>
          <w:i/>
          <w:color w:val="FF0000"/>
        </w:rPr>
        <w:t xml:space="preserve">3.1. Характеристики из столбца «Максимальные и (или) минимальные показатели объекта закупки» должны быть указаны участником закупки точными значениями показателей и не должны содержать двойных и неоднозначных предложений, слов «или эквивалент», «не более», «не менее» и т.п. </w:t>
      </w:r>
    </w:p>
    <w:p w:rsidR="00F80B54" w:rsidRPr="00DD5831" w:rsidRDefault="00F80B54" w:rsidP="00F80B54">
      <w:pPr>
        <w:ind w:firstLine="709"/>
        <w:jc w:val="both"/>
        <w:rPr>
          <w:i/>
          <w:color w:val="FF0000"/>
        </w:rPr>
      </w:pPr>
      <w:r w:rsidRPr="00DD5831">
        <w:rPr>
          <w:i/>
          <w:color w:val="FF0000"/>
        </w:rPr>
        <w:t xml:space="preserve">Товар, предлагаемый участником закупки, должен соответствовать показателям, указанным Заказчиком в данном столбце.   </w:t>
      </w:r>
    </w:p>
    <w:p w:rsidR="00F80B54" w:rsidRPr="00DD5831" w:rsidRDefault="00F80B54" w:rsidP="00F80B54">
      <w:pPr>
        <w:ind w:firstLine="709"/>
        <w:jc w:val="both"/>
        <w:rPr>
          <w:i/>
          <w:color w:val="FF0000"/>
        </w:rPr>
      </w:pPr>
      <w:r w:rsidRPr="00DD5831">
        <w:rPr>
          <w:i/>
          <w:color w:val="FF0000"/>
        </w:rPr>
        <w:t>Возможные варианты указания показателей по столбцу «Максимальные и (или) минимальные показатели объекта закупки» в котировочной заявке участника закупки:</w:t>
      </w:r>
    </w:p>
    <w:p w:rsidR="00F80B54" w:rsidRPr="00DD5831" w:rsidRDefault="00F80B54" w:rsidP="00F80B54">
      <w:pPr>
        <w:ind w:firstLine="709"/>
        <w:jc w:val="both"/>
        <w:rPr>
          <w:i/>
          <w:color w:val="FF0000"/>
        </w:rPr>
      </w:pPr>
      <w:r w:rsidRPr="00DD5831">
        <w:rPr>
          <w:i/>
          <w:color w:val="FF0000"/>
        </w:rPr>
        <w:t>а) В случае если показатели в технической документации производителя, техническом паспорте, инструкции пользователя и других документах на предлагаемый товар описаны в виде диапазона значений (со словами «не более», «не менее» и др.), участник закупки может указывать значения показателей диапазоном (со словами «не более», «не менее» и др.). При этом обязательно указывается ссылка «согласно техническим характеристикам производителя».</w:t>
      </w:r>
    </w:p>
    <w:p w:rsidR="00F80B54" w:rsidRPr="00DD5831" w:rsidRDefault="00F80B54" w:rsidP="00F80B54">
      <w:pPr>
        <w:ind w:firstLine="709"/>
        <w:jc w:val="both"/>
        <w:rPr>
          <w:i/>
          <w:color w:val="FF0000"/>
        </w:rPr>
      </w:pPr>
      <w:r w:rsidRPr="00DD5831">
        <w:rPr>
          <w:i/>
          <w:color w:val="FF0000"/>
        </w:rPr>
        <w:t>б) В случае установления Заказчиком диапазона значений показателя (не менее чем от ___ и не более чем до _), участник закупки должен указать диапазон, которому фактически соответствует предлагаемый им товар. При этом диапазон значений может быть равен или шире диапазона, установленного Заказчиком.</w:t>
      </w:r>
    </w:p>
    <w:p w:rsidR="00F80B54" w:rsidRPr="00DD5831" w:rsidRDefault="00F80B54" w:rsidP="00F80B54">
      <w:pPr>
        <w:ind w:firstLine="709"/>
        <w:jc w:val="both"/>
        <w:rPr>
          <w:i/>
          <w:color w:val="FF0000"/>
        </w:rPr>
      </w:pPr>
      <w:r w:rsidRPr="00DD5831">
        <w:rPr>
          <w:i/>
          <w:color w:val="FF0000"/>
        </w:rPr>
        <w:t>в) В случае установления Заказчиком значения показателя с предельным значением (не менее чем ___, не более чем __), участник закупки должен указать значение, которому фактически соответствует предлагаемый им товар, при этом товар, предлагаемый участником закупки, должен соответствовать предельным значениям показателей, указанным Заказчиком.</w:t>
      </w:r>
    </w:p>
    <w:p w:rsidR="00F80B54" w:rsidRPr="00DD5831" w:rsidRDefault="00F80B54" w:rsidP="00F80B54">
      <w:pPr>
        <w:ind w:firstLine="709"/>
        <w:jc w:val="both"/>
        <w:rPr>
          <w:i/>
          <w:color w:val="FF0000"/>
        </w:rPr>
      </w:pPr>
      <w:r w:rsidRPr="00DD5831">
        <w:rPr>
          <w:i/>
          <w:color w:val="FF0000"/>
        </w:rPr>
        <w:t>г) В случае установления Заказчиком показателей с допуском (конкретное значение показателя ± допуск), участник закупки должен указать такие показатели в виде - «конкретное значение показателя ± допуск», при этом значение допуска должно быть меньшим или равным значению допуска, установленному Заказчиком.</w:t>
      </w:r>
    </w:p>
    <w:p w:rsidR="00F80B54" w:rsidRPr="00DD5831" w:rsidRDefault="00F80B54" w:rsidP="00F80B54">
      <w:pPr>
        <w:ind w:firstLine="709"/>
        <w:jc w:val="both"/>
        <w:rPr>
          <w:i/>
          <w:color w:val="FF0000"/>
        </w:rPr>
      </w:pPr>
      <w:proofErr w:type="gramStart"/>
      <w:r w:rsidRPr="00DD5831">
        <w:rPr>
          <w:i/>
          <w:color w:val="FF0000"/>
        </w:rPr>
        <w:t>д) В случае установления Заказчиком текстового описания показателей (когда устанавливается наличие (отсутствие), соответствие (несоответствие) характеристик), участник закупки должен указать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им товаре.</w:t>
      </w:r>
      <w:proofErr w:type="gramEnd"/>
    </w:p>
    <w:p w:rsidR="00F80B54" w:rsidRPr="00DD5831" w:rsidRDefault="00F80B54" w:rsidP="00F80B54">
      <w:pPr>
        <w:ind w:firstLine="709"/>
        <w:jc w:val="both"/>
        <w:rPr>
          <w:i/>
          <w:color w:val="FF0000"/>
        </w:rPr>
      </w:pPr>
      <w:r w:rsidRPr="00DD5831">
        <w:rPr>
          <w:i/>
          <w:color w:val="FF0000"/>
        </w:rPr>
        <w:t>е) В случае установления Заказчиком показателей в виде списка (когда существует возможность выбора конкретного показателя из списка заданных), участник закупки должен указать значения показателей из списка в полном объеме (не менее установленного Заказчиком количества показателей). Если Заказчиком установлено, что товар должен обладать одним значением из списка показателей, участник закупки должен указать 1 (одно) конкретное значение показателя из списка, установленного Заказчиком.</w:t>
      </w:r>
    </w:p>
    <w:p w:rsidR="00F80B54" w:rsidRPr="00DD5831" w:rsidRDefault="00F80B54" w:rsidP="00F80B54">
      <w:pPr>
        <w:ind w:firstLine="709"/>
        <w:jc w:val="both"/>
        <w:rPr>
          <w:i/>
          <w:color w:val="FF0000"/>
        </w:rPr>
      </w:pPr>
      <w:r w:rsidRPr="00DD5831">
        <w:rPr>
          <w:i/>
          <w:color w:val="FF0000"/>
        </w:rPr>
        <w:t xml:space="preserve">ж) В случае изменения участником закупки показателей «Фасовка» </w:t>
      </w:r>
      <w:proofErr w:type="gramStart"/>
      <w:r w:rsidRPr="00DD5831">
        <w:rPr>
          <w:i/>
          <w:color w:val="FF0000"/>
        </w:rPr>
        <w:t>и(</w:t>
      </w:r>
      <w:proofErr w:type="gramEnd"/>
      <w:r w:rsidRPr="00DD5831">
        <w:rPr>
          <w:i/>
          <w:color w:val="FF0000"/>
        </w:rPr>
        <w:t>или) «Упаковка», участником закупки должен быть соответственно произведен перерасчет общего количества предлагаемого товара и изменение единицы измерения.</w:t>
      </w:r>
    </w:p>
    <w:p w:rsidR="00F80B54" w:rsidRPr="00DD5831" w:rsidRDefault="00F80B54" w:rsidP="00F80B54">
      <w:pPr>
        <w:ind w:firstLine="709"/>
        <w:jc w:val="both"/>
        <w:rPr>
          <w:i/>
          <w:color w:val="FF0000"/>
        </w:rPr>
      </w:pPr>
      <w:r w:rsidRPr="00DD5831">
        <w:rPr>
          <w:i/>
          <w:color w:val="FF0000"/>
        </w:rPr>
        <w:t xml:space="preserve">3.2. Характеристики из столбца «Показатели, которые не могут изменяться» должны быть указаны участником закупки без изменений в соответствии со значениями, установленными Заказчиком. </w:t>
      </w:r>
    </w:p>
    <w:p w:rsidR="00F80B54" w:rsidRPr="00DD5831" w:rsidRDefault="00F80B54" w:rsidP="00F80B54">
      <w:pPr>
        <w:ind w:firstLine="709"/>
        <w:jc w:val="both"/>
        <w:rPr>
          <w:bCs/>
        </w:rPr>
      </w:pPr>
      <w:r w:rsidRPr="00DD5831">
        <w:rPr>
          <w:i/>
          <w:color w:val="FF0000"/>
        </w:rPr>
        <w:t>Товар, предлагаемый участником закупки, должен в точности соответствовать показателям, указанным Заказчиком в данном столбце.</w:t>
      </w:r>
    </w:p>
    <w:p w:rsidR="00F80B54" w:rsidRPr="00DD5831" w:rsidRDefault="00F80B54" w:rsidP="00F80B54">
      <w:pPr>
        <w:ind w:firstLine="709"/>
        <w:jc w:val="both"/>
        <w:rPr>
          <w:i/>
          <w:color w:val="FF0000"/>
        </w:rPr>
      </w:pPr>
      <w:r w:rsidRPr="00DD5831">
        <w:rPr>
          <w:i/>
          <w:color w:val="FF0000"/>
        </w:rPr>
        <w:t>4. Исправление ошибок в котировочной заявке</w:t>
      </w:r>
    </w:p>
    <w:p w:rsidR="00F80B54" w:rsidRPr="00277B76" w:rsidRDefault="00F80B54" w:rsidP="00F80B54">
      <w:pPr>
        <w:ind w:firstLine="709"/>
        <w:jc w:val="both"/>
        <w:rPr>
          <w:i/>
          <w:color w:val="FF0000"/>
        </w:rPr>
      </w:pPr>
      <w:r w:rsidRPr="00277B76">
        <w:rPr>
          <w:i/>
          <w:color w:val="FF0000"/>
        </w:rPr>
        <w:t>При наличии арифметических ошибок в заявках участников применяются следующие правила:</w:t>
      </w:r>
    </w:p>
    <w:p w:rsidR="00F80B54" w:rsidRPr="00277B76" w:rsidRDefault="00F80B54" w:rsidP="00F80B54">
      <w:pPr>
        <w:ind w:firstLine="709"/>
        <w:jc w:val="both"/>
        <w:rPr>
          <w:i/>
          <w:color w:val="FF0000"/>
        </w:rPr>
      </w:pPr>
      <w:r w:rsidRPr="00277B76">
        <w:rPr>
          <w:i/>
          <w:color w:val="FF0000"/>
        </w:rPr>
        <w:t>- при наличии разночтений между суммой, указанной словами, и суммой, указанной цифрами, преимущество имеет сумма, совпадающая с результатом умножения количества предлагаемых участником товаров, работ, услуг на цену 1 (одной) единицы товаров, работ, услуг, указанную участником в своей заявке;</w:t>
      </w:r>
    </w:p>
    <w:p w:rsidR="00F80B54" w:rsidRPr="00277B76" w:rsidRDefault="00F80B54" w:rsidP="00F80B54">
      <w:pPr>
        <w:ind w:firstLine="709"/>
        <w:jc w:val="both"/>
        <w:rPr>
          <w:i/>
          <w:color w:val="FF0000"/>
        </w:rPr>
      </w:pPr>
      <w:r w:rsidRPr="00277B76">
        <w:rPr>
          <w:i/>
          <w:color w:val="FF0000"/>
        </w:rPr>
        <w:t>- при наличии разночтений между ценой договора, указанной участником закупки в своей заявке, и ценой договора, указанной участником закупки в соответствующем поле, заполняемом на электронной площадке, преимущество имеет цена договора, указанная участником в своей заявке;</w:t>
      </w:r>
    </w:p>
    <w:p w:rsidR="00F80B54" w:rsidRPr="00DD5831" w:rsidRDefault="00F80B54" w:rsidP="00F80B54">
      <w:pPr>
        <w:ind w:firstLine="709"/>
        <w:jc w:val="both"/>
        <w:rPr>
          <w:bCs/>
        </w:rPr>
      </w:pPr>
      <w:proofErr w:type="gramStart"/>
      <w:r w:rsidRPr="00277B76">
        <w:rPr>
          <w:i/>
          <w:color w:val="FF0000"/>
        </w:rPr>
        <w:t xml:space="preserve">- при несоответствии указанных участником в своей заявке итогов умножения цены 1 (одной) единицы товаров, работ, услуг на количество предлагаемых участником товаров, работ, услуг и цены договора, указанной </w:t>
      </w:r>
      <w:r w:rsidRPr="00277B76">
        <w:rPr>
          <w:i/>
          <w:color w:val="FF0000"/>
        </w:rPr>
        <w:lastRenderedPageBreak/>
        <w:t>участником в своей заявке,  преимущество имеет цена договора, указанная участником в своей заявке (при условии, что цена договора, указанная участником в своей заявке, совпадает с результатом умножения количества предлагаемых участником товаров, работ, услуг</w:t>
      </w:r>
      <w:proofErr w:type="gramEnd"/>
      <w:r w:rsidRPr="00277B76">
        <w:rPr>
          <w:i/>
          <w:color w:val="FF0000"/>
        </w:rPr>
        <w:t xml:space="preserve"> на цену 1 (одной) единицы товаров, работ, услуг, указанную участником в своей заявке).</w:t>
      </w:r>
    </w:p>
    <w:p w:rsidR="00F80B54" w:rsidRPr="00DD5831" w:rsidRDefault="00F80B54" w:rsidP="00F80B54">
      <w:pPr>
        <w:widowControl/>
        <w:shd w:val="clear" w:color="auto" w:fill="FFFFFF"/>
        <w:autoSpaceDE/>
        <w:autoSpaceDN/>
        <w:adjustRightInd/>
        <w:ind w:firstLine="993"/>
        <w:jc w:val="both"/>
        <w:rPr>
          <w:bCs/>
        </w:rPr>
      </w:pPr>
    </w:p>
    <w:p w:rsidR="00F80B54" w:rsidRPr="00277B76" w:rsidRDefault="00F80B54" w:rsidP="00F80B54">
      <w:pPr>
        <w:widowControl/>
        <w:shd w:val="clear" w:color="auto" w:fill="FFFFFF"/>
        <w:autoSpaceDE/>
        <w:autoSpaceDN/>
        <w:adjustRightInd/>
        <w:ind w:firstLine="709"/>
        <w:jc w:val="both"/>
        <w:rPr>
          <w:b/>
        </w:rPr>
      </w:pPr>
      <w:bookmarkStart w:id="3" w:name="sub_1090"/>
      <w:bookmarkStart w:id="4" w:name="sub_1384"/>
      <w:bookmarkStart w:id="5" w:name="_Toc514237727"/>
      <w:r w:rsidRPr="00277B76">
        <w:rPr>
          <w:b/>
        </w:rPr>
        <w:t>7. Требования к участникам закупки, критерии и порядок оценки и сопоставления заявок</w:t>
      </w:r>
    </w:p>
    <w:p w:rsidR="00F80B54" w:rsidRPr="00277B76" w:rsidRDefault="00F80B54" w:rsidP="00F80B54">
      <w:pPr>
        <w:widowControl/>
        <w:shd w:val="clear" w:color="auto" w:fill="FFFFFF"/>
        <w:autoSpaceDE/>
        <w:autoSpaceDN/>
        <w:adjustRightInd/>
        <w:ind w:firstLine="709"/>
        <w:jc w:val="both"/>
      </w:pPr>
      <w:bookmarkStart w:id="6" w:name="sub_1085"/>
      <w:bookmarkEnd w:id="3"/>
      <w:r w:rsidRPr="00277B76">
        <w:t>7.1. При проведении запроса котировок в электронной форме Заказчик устанавливает следующие обязательные требования к участникам закупки:</w:t>
      </w:r>
    </w:p>
    <w:bookmarkEnd w:id="6"/>
    <w:p w:rsidR="00F80B54" w:rsidRPr="00277B76" w:rsidRDefault="00F80B54" w:rsidP="00F80B54">
      <w:pPr>
        <w:widowControl/>
        <w:shd w:val="clear" w:color="auto" w:fill="FFFFFF"/>
        <w:autoSpaceDE/>
        <w:autoSpaceDN/>
        <w:adjustRightInd/>
        <w:ind w:firstLine="709"/>
        <w:jc w:val="both"/>
      </w:pPr>
      <w:r w:rsidRPr="00277B76">
        <w:t xml:space="preserve">1) участник закупки должен соответствовать требованиям законодательства Российской Федерации к лицам, осуществляющим поставку товара, выполнение работы, оказание услуги, </w:t>
      </w:r>
      <w:proofErr w:type="gramStart"/>
      <w:r w:rsidRPr="00277B76">
        <w:t>являющихся</w:t>
      </w:r>
      <w:proofErr w:type="gramEnd"/>
      <w:r w:rsidRPr="00277B76">
        <w:t xml:space="preserve"> объектом закупки;</w:t>
      </w:r>
    </w:p>
    <w:p w:rsidR="00F80B54" w:rsidRPr="00277B76" w:rsidRDefault="00F80B54" w:rsidP="00F80B54">
      <w:pPr>
        <w:widowControl/>
        <w:shd w:val="clear" w:color="auto" w:fill="FFFFFF"/>
        <w:autoSpaceDE/>
        <w:autoSpaceDN/>
        <w:adjustRightInd/>
        <w:ind w:firstLine="709"/>
        <w:jc w:val="both"/>
      </w:pPr>
      <w:r w:rsidRPr="00277B76">
        <w:t>2) участник закупки должен отвечать требованиям извещения о закупке;</w:t>
      </w:r>
    </w:p>
    <w:p w:rsidR="00F80B54" w:rsidRPr="00277B76" w:rsidRDefault="00F80B54" w:rsidP="00F80B54">
      <w:pPr>
        <w:widowControl/>
        <w:shd w:val="clear" w:color="auto" w:fill="FFFFFF"/>
        <w:autoSpaceDE/>
        <w:autoSpaceDN/>
        <w:adjustRightInd/>
        <w:ind w:firstLine="709"/>
        <w:jc w:val="both"/>
      </w:pPr>
      <w:r w:rsidRPr="00277B76">
        <w:t>3) </w:t>
      </w:r>
      <w:proofErr w:type="spellStart"/>
      <w:r w:rsidRPr="00277B76">
        <w:t>непроведение</w:t>
      </w:r>
      <w:proofErr w:type="spellEnd"/>
      <w:r w:rsidRPr="00277B76">
        <w:t xml:space="preserve">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0B54" w:rsidRPr="00277B76" w:rsidRDefault="00F80B54" w:rsidP="00F80B54">
      <w:pPr>
        <w:widowControl/>
        <w:shd w:val="clear" w:color="auto" w:fill="FFFFFF"/>
        <w:autoSpaceDE/>
        <w:autoSpaceDN/>
        <w:adjustRightInd/>
        <w:ind w:firstLine="709"/>
        <w:jc w:val="both"/>
      </w:pPr>
      <w:r w:rsidRPr="00277B76">
        <w:t>4) </w:t>
      </w:r>
      <w:proofErr w:type="spellStart"/>
      <w:r w:rsidRPr="00277B76">
        <w:t>неприостановление</w:t>
      </w:r>
      <w:proofErr w:type="spellEnd"/>
      <w:r w:rsidRPr="00277B76">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80B54" w:rsidRPr="00277B76" w:rsidRDefault="00F80B54" w:rsidP="00F80B54">
      <w:pPr>
        <w:widowControl/>
        <w:shd w:val="clear" w:color="auto" w:fill="FFFFFF"/>
        <w:autoSpaceDE/>
        <w:autoSpaceDN/>
        <w:adjustRightInd/>
        <w:ind w:firstLine="709"/>
        <w:jc w:val="both"/>
      </w:pPr>
      <w:proofErr w:type="gramStart"/>
      <w:r w:rsidRPr="00277B76">
        <w:t>5)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77B76">
        <w:t xml:space="preserve"> </w:t>
      </w:r>
      <w:proofErr w:type="gramStart"/>
      <w:r w:rsidRPr="00277B76">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277B76">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7B76">
        <w:t>указанных</w:t>
      </w:r>
      <w:proofErr w:type="gramEnd"/>
      <w:r w:rsidRPr="00277B76">
        <w:t xml:space="preserve"> недоимки, задолженности и решение по данному заявлению на дату рассмотрения заявки на участие в закупке не принято;</w:t>
      </w:r>
    </w:p>
    <w:p w:rsidR="00F80B54" w:rsidRPr="00277B76" w:rsidRDefault="00F80B54" w:rsidP="00F80B54">
      <w:pPr>
        <w:tabs>
          <w:tab w:val="left" w:pos="0"/>
          <w:tab w:val="left" w:pos="1276"/>
          <w:tab w:val="left" w:pos="8222"/>
        </w:tabs>
        <w:ind w:firstLine="567"/>
        <w:jc w:val="both"/>
      </w:pPr>
      <w:proofErr w:type="gramStart"/>
      <w:r w:rsidRPr="00277B76">
        <w:t xml:space="preserve">6) </w:t>
      </w:r>
      <w:bookmarkStart w:id="7" w:name="_Hlk105486149"/>
      <w:r w:rsidRPr="00277B76">
        <w:t xml:space="preserve">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bookmarkStart w:id="8" w:name="_Hlk111622158"/>
      <w:r w:rsidRPr="00277B76">
        <w:t xml:space="preserve">- участника закупки </w:t>
      </w:r>
      <w:bookmarkEnd w:id="8"/>
      <w:r w:rsidRPr="00277B76">
        <w:t>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w:t>
      </w:r>
      <w:proofErr w:type="gramEnd"/>
      <w:r w:rsidRPr="00277B76">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bookmarkEnd w:id="7"/>
      <w:r w:rsidRPr="00277B76">
        <w:t>;</w:t>
      </w:r>
    </w:p>
    <w:p w:rsidR="00F80B54" w:rsidRPr="00277B76" w:rsidRDefault="00F80B54" w:rsidP="00F80B54">
      <w:pPr>
        <w:tabs>
          <w:tab w:val="left" w:pos="0"/>
          <w:tab w:val="left" w:pos="1276"/>
          <w:tab w:val="left" w:pos="8222"/>
        </w:tabs>
        <w:ind w:firstLine="567"/>
        <w:jc w:val="both"/>
      </w:pPr>
      <w:r w:rsidRPr="00277B76">
        <w:t>7)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0B54" w:rsidRPr="00277B76" w:rsidRDefault="00F80B54" w:rsidP="00F80B54">
      <w:pPr>
        <w:tabs>
          <w:tab w:val="left" w:pos="0"/>
          <w:tab w:val="left" w:pos="1276"/>
          <w:tab w:val="left" w:pos="8222"/>
        </w:tabs>
        <w:ind w:firstLine="567"/>
        <w:jc w:val="both"/>
      </w:pPr>
      <w:proofErr w:type="gramStart"/>
      <w:r w:rsidRPr="00277B76">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277B76">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7B76">
        <w:t>неполнородными</w:t>
      </w:r>
      <w:proofErr w:type="spellEnd"/>
      <w:r w:rsidRPr="00277B76">
        <w:t xml:space="preserve"> (имеющими общих отца или мать) братьями и сестрами), усыновителями или усыновленными указанных физических лиц.</w:t>
      </w:r>
    </w:p>
    <w:p w:rsidR="00F80B54" w:rsidRPr="00277B76" w:rsidRDefault="00F80B54" w:rsidP="00F80B54">
      <w:pPr>
        <w:tabs>
          <w:tab w:val="left" w:pos="0"/>
          <w:tab w:val="left" w:pos="1276"/>
          <w:tab w:val="left" w:pos="8222"/>
        </w:tabs>
        <w:ind w:firstLine="567"/>
        <w:jc w:val="both"/>
      </w:pPr>
      <w:r w:rsidRPr="00277B76">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0B54" w:rsidRPr="00277B76" w:rsidRDefault="00F80B54" w:rsidP="00F80B54">
      <w:pPr>
        <w:tabs>
          <w:tab w:val="left" w:pos="0"/>
          <w:tab w:val="left" w:pos="1276"/>
          <w:tab w:val="left" w:pos="8222"/>
        </w:tabs>
        <w:ind w:firstLine="567"/>
        <w:jc w:val="both"/>
      </w:pPr>
      <w:r w:rsidRPr="00277B76">
        <w:t>9)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либо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F80B54" w:rsidRPr="00277B76" w:rsidRDefault="00F80B54" w:rsidP="00F80B54">
      <w:pPr>
        <w:tabs>
          <w:tab w:val="left" w:pos="0"/>
          <w:tab w:val="left" w:pos="1276"/>
          <w:tab w:val="left" w:pos="8222"/>
        </w:tabs>
        <w:ind w:firstLine="567"/>
        <w:jc w:val="both"/>
      </w:pPr>
      <w:r w:rsidRPr="00277B76">
        <w:t>10) отсутствие у участника закупки ограничений для участия в закупках, установленных законодательством Российской Федерации;</w:t>
      </w:r>
    </w:p>
    <w:p w:rsidR="00F80B54" w:rsidRPr="00277B76" w:rsidRDefault="00F80B54" w:rsidP="00F80B54">
      <w:pPr>
        <w:tabs>
          <w:tab w:val="left" w:pos="0"/>
          <w:tab w:val="left" w:pos="1276"/>
          <w:tab w:val="left" w:pos="8222"/>
        </w:tabs>
        <w:ind w:firstLine="567"/>
        <w:jc w:val="both"/>
      </w:pPr>
      <w:r w:rsidRPr="00277B76">
        <w:t>11)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80B54" w:rsidRDefault="00F80B54" w:rsidP="00F80B54">
      <w:pPr>
        <w:tabs>
          <w:tab w:val="left" w:pos="0"/>
          <w:tab w:val="left" w:pos="1276"/>
          <w:tab w:val="left" w:pos="8222"/>
        </w:tabs>
        <w:ind w:firstLine="567"/>
        <w:jc w:val="both"/>
      </w:pPr>
      <w:r w:rsidRPr="00277B76">
        <w:t>12) отсутствие сведений об участнике закупки в реестре недобросовестных поставщиков, предусмотренном Федеральным зако</w:t>
      </w:r>
      <w:r>
        <w:t>ном № 223-ФЗ;</w:t>
      </w:r>
    </w:p>
    <w:p w:rsidR="00361669" w:rsidRDefault="00F80B54" w:rsidP="00F80B54">
      <w:pPr>
        <w:tabs>
          <w:tab w:val="left" w:pos="0"/>
          <w:tab w:val="left" w:pos="1276"/>
          <w:tab w:val="left" w:pos="8222"/>
        </w:tabs>
        <w:ind w:firstLine="567"/>
        <w:jc w:val="both"/>
      </w:pPr>
      <w:r>
        <w:lastRenderedPageBreak/>
        <w:t xml:space="preserve">13) </w:t>
      </w:r>
      <w:r w:rsidRPr="004433B2">
        <w:t>принадлежность к субъектам малого</w:t>
      </w:r>
      <w:r>
        <w:t xml:space="preserve"> и среднего предпринимательства</w:t>
      </w:r>
      <w:r w:rsidR="00361669">
        <w:t>;</w:t>
      </w:r>
    </w:p>
    <w:p w:rsidR="00F80B54" w:rsidRPr="00277B76" w:rsidRDefault="00361669" w:rsidP="00361669">
      <w:pPr>
        <w:tabs>
          <w:tab w:val="left" w:pos="0"/>
          <w:tab w:val="left" w:pos="1276"/>
          <w:tab w:val="left" w:pos="8222"/>
        </w:tabs>
        <w:ind w:firstLine="567"/>
        <w:jc w:val="both"/>
      </w:pPr>
      <w:r>
        <w:t>14) участник закупки не является иностранным агентом.</w:t>
      </w:r>
    </w:p>
    <w:p w:rsidR="00F80B54" w:rsidRPr="00277B76" w:rsidRDefault="00F80B54" w:rsidP="00F80B54">
      <w:pPr>
        <w:pStyle w:val="s1"/>
        <w:shd w:val="clear" w:color="auto" w:fill="FFFFFF"/>
        <w:spacing w:before="0" w:beforeAutospacing="0" w:after="0" w:afterAutospacing="0"/>
        <w:jc w:val="both"/>
        <w:rPr>
          <w:sz w:val="20"/>
          <w:szCs w:val="20"/>
        </w:rPr>
      </w:pPr>
      <w:r w:rsidRPr="00277B76">
        <w:rPr>
          <w:sz w:val="20"/>
          <w:szCs w:val="20"/>
        </w:rPr>
        <w:t xml:space="preserve">           7.2. Участник закупки, подавший заявку на участие в закупке, не допускается комиссией по осуществлению закупки к участию в закупке в случае:</w:t>
      </w:r>
    </w:p>
    <w:p w:rsidR="00F80B54" w:rsidRPr="00277B76" w:rsidRDefault="00F80B54" w:rsidP="00F80B54">
      <w:pPr>
        <w:tabs>
          <w:tab w:val="left" w:pos="1134"/>
        </w:tabs>
        <w:ind w:firstLine="539"/>
        <w:jc w:val="both"/>
      </w:pPr>
      <w:r w:rsidRPr="00277B76">
        <w:t>1) несоответствия требованиям, установленным настоящим Извещением о закупке;</w:t>
      </w:r>
    </w:p>
    <w:p w:rsidR="00F80B54" w:rsidRPr="00277B76" w:rsidRDefault="00F80B54" w:rsidP="00F80B54">
      <w:pPr>
        <w:tabs>
          <w:tab w:val="left" w:pos="1134"/>
        </w:tabs>
        <w:ind w:firstLine="539"/>
        <w:jc w:val="both"/>
      </w:pPr>
      <w:r w:rsidRPr="00277B76">
        <w:t>2) несоответствия заявки требованиям к содержанию, форме, оформлению и составу заявки на участие в процедуре закупки, в том числе при наличии в заявке предложения о цене договора (цене лота), превышающей начальную (максимальную) цену договора;</w:t>
      </w:r>
    </w:p>
    <w:p w:rsidR="00F80B54" w:rsidRPr="00277B76" w:rsidRDefault="00F80B54" w:rsidP="00F80B54">
      <w:pPr>
        <w:tabs>
          <w:tab w:val="left" w:pos="1134"/>
        </w:tabs>
        <w:ind w:firstLine="539"/>
        <w:jc w:val="both"/>
      </w:pPr>
      <w:proofErr w:type="gramStart"/>
      <w:r w:rsidRPr="00277B76">
        <w:t>3) представления в составе заявки на участие в процедуре закупки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roofErr w:type="gramEnd"/>
    </w:p>
    <w:p w:rsidR="00F80B54" w:rsidRPr="00277B76" w:rsidRDefault="00F80B54" w:rsidP="00F80B54">
      <w:pPr>
        <w:tabs>
          <w:tab w:val="left" w:pos="1134"/>
        </w:tabs>
        <w:ind w:firstLine="539"/>
        <w:jc w:val="both"/>
      </w:pPr>
      <w:r w:rsidRPr="00277B76">
        <w:t>4) непредставления документов, сведений, образцов продукции, предусмотренных извещением</w:t>
      </w:r>
      <w:r w:rsidRPr="00277B76">
        <w:rPr>
          <w:color w:val="FF0000"/>
        </w:rPr>
        <w:t xml:space="preserve"> </w:t>
      </w:r>
      <w:r w:rsidRPr="00277B76">
        <w:t>о закупке;</w:t>
      </w:r>
    </w:p>
    <w:p w:rsidR="00F80B54" w:rsidRPr="00277B76" w:rsidRDefault="00F80B54" w:rsidP="00F80B54">
      <w:pPr>
        <w:tabs>
          <w:tab w:val="left" w:pos="1134"/>
        </w:tabs>
        <w:ind w:firstLine="539"/>
        <w:jc w:val="both"/>
      </w:pPr>
      <w:r w:rsidRPr="00277B76">
        <w:t>5) в представленных документах или в заявке указаны недостоверные сведения об участнике закупки и (или) о товарах, работах, услугах;</w:t>
      </w:r>
    </w:p>
    <w:p w:rsidR="00F80B54" w:rsidRPr="00277B76" w:rsidRDefault="00F80B54" w:rsidP="00F80B54">
      <w:pPr>
        <w:tabs>
          <w:tab w:val="left" w:pos="1134"/>
        </w:tabs>
        <w:ind w:firstLine="539"/>
        <w:jc w:val="both"/>
      </w:pPr>
      <w:r w:rsidRPr="00277B76">
        <w:t>6) участник закупки не предоставил обеспечение заявки на участие в закупке, если такое обеспечение предусмотрено извещением о закупке.</w:t>
      </w:r>
    </w:p>
    <w:p w:rsidR="00F80B54" w:rsidRPr="00DD5831" w:rsidRDefault="00F80B54" w:rsidP="00F80B54">
      <w:pPr>
        <w:widowControl/>
        <w:shd w:val="clear" w:color="auto" w:fill="FFFFFF"/>
        <w:autoSpaceDE/>
        <w:autoSpaceDN/>
        <w:adjustRightInd/>
        <w:ind w:firstLine="709"/>
        <w:jc w:val="both"/>
      </w:pPr>
    </w:p>
    <w:p w:rsidR="00F80B54" w:rsidRPr="00DD5831" w:rsidRDefault="00F80B54" w:rsidP="00F80B54">
      <w:pPr>
        <w:widowControl/>
        <w:shd w:val="clear" w:color="auto" w:fill="FFFFFF"/>
        <w:autoSpaceDE/>
        <w:autoSpaceDN/>
        <w:adjustRightInd/>
        <w:ind w:firstLine="709"/>
        <w:jc w:val="both"/>
      </w:pPr>
    </w:p>
    <w:p w:rsidR="00F80B54" w:rsidRPr="00DD5831" w:rsidRDefault="00F80B54" w:rsidP="00F80B54">
      <w:pPr>
        <w:keepNext/>
        <w:keepLines/>
        <w:jc w:val="both"/>
        <w:outlineLvl w:val="0"/>
        <w:rPr>
          <w:b/>
        </w:rPr>
      </w:pPr>
      <w:r w:rsidRPr="00DD5831">
        <w:tab/>
      </w:r>
      <w:bookmarkEnd w:id="4"/>
      <w:bookmarkEnd w:id="5"/>
      <w:r w:rsidRPr="00DD5831">
        <w:rPr>
          <w:b/>
        </w:rPr>
        <w:t>8. Порядок рассмотрения и оценки заявок на участие в запросе котировок</w:t>
      </w:r>
    </w:p>
    <w:p w:rsidR="00F80B54" w:rsidRPr="00DD5831" w:rsidRDefault="00F80B54" w:rsidP="00F80B54">
      <w:pPr>
        <w:ind w:firstLine="720"/>
        <w:jc w:val="both"/>
      </w:pPr>
      <w:bookmarkStart w:id="9" w:name="sub_1378"/>
      <w:r w:rsidRPr="00DD5831">
        <w:t>8.1. Комиссия в течение 1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rsidR="00F80B54" w:rsidRPr="00DD5831" w:rsidRDefault="00F80B54" w:rsidP="00F80B54">
      <w:pPr>
        <w:ind w:firstLine="720"/>
        <w:jc w:val="both"/>
      </w:pPr>
      <w:bookmarkStart w:id="10" w:name="sub_1379"/>
      <w:bookmarkEnd w:id="9"/>
      <w:r w:rsidRPr="00DD5831">
        <w:t xml:space="preserve">8.2.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t>товаров, работ, услуг</w:t>
      </w:r>
      <w:r w:rsidRPr="00DD5831">
        <w:t xml:space="preserve">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F80B54" w:rsidRPr="00DD5831" w:rsidRDefault="00F80B54" w:rsidP="00F80B54">
      <w:pPr>
        <w:ind w:firstLine="720"/>
        <w:jc w:val="both"/>
      </w:pPr>
      <w:bookmarkStart w:id="11" w:name="sub_1380"/>
      <w:bookmarkEnd w:id="10"/>
      <w:r w:rsidRPr="00DD5831">
        <w:t xml:space="preserve">8.3.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w:t>
      </w:r>
      <w:proofErr w:type="gramStart"/>
      <w:r w:rsidRPr="00DD5831">
        <w:t>в</w:t>
      </w:r>
      <w:proofErr w:type="gramEnd"/>
      <w:r w:rsidRPr="00DD5831">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w:t>
      </w:r>
      <w:proofErr w:type="gramStart"/>
      <w:r w:rsidRPr="00DD5831">
        <w:t>участие</w:t>
      </w:r>
      <w:proofErr w:type="gramEnd"/>
      <w:r w:rsidRPr="00DD5831">
        <w:t xml:space="preserve"> в запросе котировок которого поступила ранее заявок на участие в запросе котировок других участников закупки.</w:t>
      </w:r>
    </w:p>
    <w:p w:rsidR="00F80B54" w:rsidRPr="00DD5831" w:rsidRDefault="00F80B54" w:rsidP="00F80B54">
      <w:pPr>
        <w:ind w:firstLine="720"/>
        <w:jc w:val="both"/>
      </w:pPr>
      <w:bookmarkStart w:id="12" w:name="sub_1381"/>
      <w:bookmarkEnd w:id="11"/>
      <w:r w:rsidRPr="00DD5831">
        <w:t>8.4.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p w:rsidR="00F80B54" w:rsidRPr="00DD5831" w:rsidRDefault="00F80B54" w:rsidP="00F80B54">
      <w:pPr>
        <w:ind w:firstLine="720"/>
        <w:jc w:val="both"/>
      </w:pPr>
      <w:bookmarkStart w:id="13" w:name="sub_1382"/>
      <w:bookmarkEnd w:id="12"/>
      <w:r w:rsidRPr="00DD5831">
        <w:t>8.5. Протокол рассмотрения и оценки заявок на участие в запросе котировок должен содержать следующие сведения:</w:t>
      </w:r>
    </w:p>
    <w:bookmarkEnd w:id="13"/>
    <w:p w:rsidR="00F80B54" w:rsidRPr="00DD5831" w:rsidRDefault="00F80B54" w:rsidP="00F80B54">
      <w:pPr>
        <w:ind w:firstLine="720"/>
        <w:jc w:val="both"/>
      </w:pPr>
      <w:r w:rsidRPr="00DD5831">
        <w:t>1) дата подписания протокола;</w:t>
      </w:r>
    </w:p>
    <w:p w:rsidR="00F80B54" w:rsidRPr="00DD5831" w:rsidRDefault="00F80B54" w:rsidP="00F80B54">
      <w:pPr>
        <w:ind w:firstLine="720"/>
        <w:jc w:val="both"/>
      </w:pPr>
      <w:r w:rsidRPr="00DD5831">
        <w:t>2) количество поданных заявок на участие в закупке;</w:t>
      </w:r>
    </w:p>
    <w:p w:rsidR="00F80B54" w:rsidRPr="00DD5831" w:rsidRDefault="00F80B54" w:rsidP="00F80B54">
      <w:pPr>
        <w:ind w:firstLine="720"/>
        <w:jc w:val="both"/>
      </w:pPr>
      <w:r>
        <w:t>3</w:t>
      </w:r>
      <w:r w:rsidRPr="00DD5831">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w:t>
      </w:r>
      <w:proofErr w:type="gramStart"/>
      <w:r w:rsidRPr="00DD5831">
        <w:t>закупке</w:t>
      </w:r>
      <w:proofErr w:type="gramEnd"/>
      <w:r w:rsidRPr="00DD5831">
        <w:t xml:space="preserve"> в которой содержатся лучшие условия исполнения договора, присваивается первый номер. В случае</w:t>
      </w:r>
      <w:proofErr w:type="gramStart"/>
      <w:r w:rsidRPr="00DD5831">
        <w:t>,</w:t>
      </w:r>
      <w:proofErr w:type="gramEnd"/>
      <w:r w:rsidRPr="00DD5831">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80B54" w:rsidRPr="00DD5831" w:rsidRDefault="00F80B54" w:rsidP="00F80B54">
      <w:pPr>
        <w:ind w:firstLine="720"/>
        <w:jc w:val="both"/>
      </w:pPr>
      <w:r>
        <w:t>4</w:t>
      </w:r>
      <w:r w:rsidRPr="00DD5831">
        <w:t>) результаты рассмотрения заявок на участие в запросе котировок с указанием в том числе:</w:t>
      </w:r>
    </w:p>
    <w:p w:rsidR="00F80B54" w:rsidRPr="00DD5831" w:rsidRDefault="00F80B54" w:rsidP="00F80B54">
      <w:pPr>
        <w:ind w:firstLine="720"/>
        <w:jc w:val="both"/>
      </w:pPr>
      <w:r w:rsidRPr="00DD5831">
        <w:t>- количества заявок на участие в закупке, которые отклонены;</w:t>
      </w:r>
    </w:p>
    <w:p w:rsidR="00F80B54" w:rsidRPr="00DD5831" w:rsidRDefault="00F80B54" w:rsidP="00F80B54">
      <w:pPr>
        <w:ind w:firstLine="720"/>
        <w:jc w:val="both"/>
      </w:pPr>
      <w:r w:rsidRPr="00DD5831">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F80B54" w:rsidRPr="00DD5831" w:rsidRDefault="00F80B54" w:rsidP="00F80B54">
      <w:pPr>
        <w:ind w:firstLine="720"/>
        <w:jc w:val="both"/>
      </w:pPr>
      <w:r w:rsidRPr="00DD5831">
        <w:t>- причины, по которым закупка признана несостоявшейся, в случае признания ее таковой.</w:t>
      </w:r>
    </w:p>
    <w:p w:rsidR="00F80B54" w:rsidRDefault="00F80B54" w:rsidP="00F80B54">
      <w:pPr>
        <w:ind w:firstLine="720"/>
        <w:jc w:val="both"/>
      </w:pPr>
      <w:bookmarkStart w:id="14" w:name="sub_1383"/>
      <w:r w:rsidRPr="00DD5831">
        <w:t xml:space="preserve">8.6. </w:t>
      </w:r>
      <w:r w:rsidRPr="00277B76">
        <w:t>Протокол рассмотрения и оценки заявок на участие в запросе котировок в течение 3 (трех) дней со дня подписания такого протокола, размещается в ЕИС</w:t>
      </w:r>
      <w:r w:rsidRPr="00DD5831">
        <w:t>.</w:t>
      </w:r>
    </w:p>
    <w:p w:rsidR="00F80B54" w:rsidRPr="00DD5831" w:rsidRDefault="00F80B54" w:rsidP="00F80B54">
      <w:pPr>
        <w:ind w:firstLine="720"/>
        <w:jc w:val="both"/>
      </w:pPr>
    </w:p>
    <w:bookmarkEnd w:id="14"/>
    <w:p w:rsidR="00F80B54" w:rsidRPr="00DD5831" w:rsidRDefault="00F80B54" w:rsidP="00F80B54">
      <w:pPr>
        <w:ind w:firstLine="720"/>
        <w:jc w:val="both"/>
        <w:rPr>
          <w:b/>
        </w:rPr>
      </w:pPr>
      <w:r w:rsidRPr="00DD5831">
        <w:rPr>
          <w:b/>
        </w:rPr>
        <w:t>9. Заключение договора по итогам запроса котировок</w:t>
      </w:r>
    </w:p>
    <w:p w:rsidR="00F80B54" w:rsidRDefault="00F80B54" w:rsidP="00F80B54">
      <w:pPr>
        <w:ind w:firstLine="720"/>
        <w:jc w:val="both"/>
      </w:pPr>
      <w:bookmarkStart w:id="15" w:name="sub_1385"/>
      <w:r w:rsidRPr="00DD5831">
        <w:t xml:space="preserve">9.1. </w:t>
      </w:r>
      <w:bookmarkEnd w:id="15"/>
      <w:r w:rsidRPr="00277B76">
        <w:t xml:space="preserve">Договор по результатам запроса котировок заключается не ранее чем через 10 (десять) дней и не позднее чем через 20 (двадцать) дней </w:t>
      </w:r>
      <w:proofErr w:type="gramStart"/>
      <w:r w:rsidRPr="00277B76">
        <w:t>с даты размещения</w:t>
      </w:r>
      <w:proofErr w:type="gramEnd"/>
      <w:r w:rsidRPr="00277B76">
        <w:t xml:space="preserve"> в ЕИС протокола рассмотрения и оценки заявок на участие в запросе котировок, составленного по результатам закупки. </w:t>
      </w:r>
      <w:proofErr w:type="gramStart"/>
      <w:r w:rsidRPr="00277B76">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w:t>
      </w:r>
      <w:proofErr w:type="gramEnd"/>
      <w:r w:rsidRPr="00277B76">
        <w:t xml:space="preserve"> закупки, оператора электронной площадки.</w:t>
      </w:r>
    </w:p>
    <w:p w:rsidR="00F80B54" w:rsidRDefault="00F80B54" w:rsidP="00F80B54">
      <w:pPr>
        <w:ind w:firstLine="720"/>
        <w:jc w:val="both"/>
        <w:rPr>
          <w:color w:val="000000"/>
        </w:rPr>
      </w:pPr>
      <w:r w:rsidRPr="00277B76">
        <w:rPr>
          <w:color w:val="000000"/>
        </w:rPr>
        <w:t>9.2. Обязанность заключения договора с заказчиком возлагается на участника, признанного победителем процедуры закупки или единственного участника закупки.</w:t>
      </w:r>
    </w:p>
    <w:p w:rsidR="00F80B54" w:rsidRDefault="00F80B54" w:rsidP="00F80B54">
      <w:pPr>
        <w:ind w:firstLine="720"/>
        <w:jc w:val="both"/>
        <w:rPr>
          <w:color w:val="000000"/>
        </w:rPr>
      </w:pPr>
      <w:r w:rsidRPr="00277B76">
        <w:rPr>
          <w:color w:val="000000"/>
        </w:rPr>
        <w:t>Победитель закупки или участник закупки, на которого возлагается обязанность заключения договора в соответствии с настоящим пунктом, считается уклонившимся от заключения договора при наступлении любого из следующих событий:</w:t>
      </w:r>
    </w:p>
    <w:p w:rsidR="00F80B54" w:rsidRDefault="00F80B54" w:rsidP="00F80B54">
      <w:pPr>
        <w:ind w:firstLine="720"/>
        <w:jc w:val="both"/>
        <w:rPr>
          <w:color w:val="000000"/>
        </w:rPr>
      </w:pPr>
      <w:r w:rsidRPr="00277B76">
        <w:rPr>
          <w:color w:val="000000"/>
        </w:rPr>
        <w:t>предоставление участником закупки письменного отказа от заключения договора;</w:t>
      </w:r>
    </w:p>
    <w:p w:rsidR="00F80B54" w:rsidRDefault="00F80B54" w:rsidP="00F80B54">
      <w:pPr>
        <w:ind w:firstLine="720"/>
        <w:jc w:val="both"/>
        <w:rPr>
          <w:color w:val="000000"/>
        </w:rPr>
      </w:pPr>
      <w:proofErr w:type="spellStart"/>
      <w:r w:rsidRPr="00277B76">
        <w:rPr>
          <w:color w:val="000000"/>
        </w:rPr>
        <w:lastRenderedPageBreak/>
        <w:t>непредоставление</w:t>
      </w:r>
      <w:proofErr w:type="spellEnd"/>
      <w:r w:rsidRPr="00277B76">
        <w:rPr>
          <w:color w:val="000000"/>
        </w:rPr>
        <w:t xml:space="preserve"> участником закупки в указанные в извещении сроки подписанного со своей стороны проекта договора;</w:t>
      </w:r>
    </w:p>
    <w:p w:rsidR="00F80B54" w:rsidRDefault="00F80B54" w:rsidP="00F80B54">
      <w:pPr>
        <w:ind w:firstLine="720"/>
        <w:jc w:val="both"/>
        <w:rPr>
          <w:color w:val="000000"/>
        </w:rPr>
      </w:pPr>
      <w:proofErr w:type="spellStart"/>
      <w:r w:rsidRPr="00277B76">
        <w:rPr>
          <w:color w:val="000000"/>
        </w:rPr>
        <w:t>непредоставление</w:t>
      </w:r>
      <w:proofErr w:type="spellEnd"/>
      <w:r w:rsidRPr="00277B76">
        <w:rPr>
          <w:color w:val="000000"/>
        </w:rPr>
        <w:t xml:space="preserve"> обеспечения исполнения договора в соответствии с указанными в извещении о проведении </w:t>
      </w:r>
      <w:proofErr w:type="gramStart"/>
      <w:r w:rsidRPr="00277B76">
        <w:rPr>
          <w:color w:val="000000"/>
        </w:rPr>
        <w:t>закупки</w:t>
      </w:r>
      <w:proofErr w:type="gramEnd"/>
      <w:r w:rsidRPr="00277B76">
        <w:rPr>
          <w:color w:val="000000"/>
        </w:rPr>
        <w:t xml:space="preserve"> требуемом размере и с соблюдением требуемого порядка, при наличии в извещении таких требований.</w:t>
      </w:r>
    </w:p>
    <w:p w:rsidR="00F80B54" w:rsidRPr="00277B76" w:rsidRDefault="00F80B54" w:rsidP="00F80B54">
      <w:pPr>
        <w:ind w:firstLine="720"/>
        <w:jc w:val="both"/>
        <w:rPr>
          <w:color w:val="000000"/>
        </w:rPr>
      </w:pPr>
      <w:r w:rsidRPr="00277B76">
        <w:rPr>
          <w:color w:val="000000"/>
        </w:rPr>
        <w:t xml:space="preserve"> При уклонении победителя, единственного участника от заключения договора, заказчик, не позднее 1 (одного) рабочего дня, следующего за днем, когда установлены факты, предусмотренные в пункте 9.2. составляет протокол о признании участника уклонившимся от заключения договора. </w:t>
      </w:r>
    </w:p>
    <w:p w:rsidR="00F80B54" w:rsidRPr="00277B76" w:rsidRDefault="00F80B54" w:rsidP="00F80B54">
      <w:pPr>
        <w:keepNext/>
        <w:keepLines/>
        <w:ind w:firstLine="720"/>
        <w:jc w:val="both"/>
        <w:outlineLvl w:val="0"/>
        <w:rPr>
          <w:color w:val="000000"/>
        </w:rPr>
      </w:pPr>
      <w:r w:rsidRPr="00277B76">
        <w:rPr>
          <w:color w:val="000000"/>
        </w:rPr>
        <w:t>В протоколе должны быть отражены следующие сведения:</w:t>
      </w:r>
    </w:p>
    <w:p w:rsidR="00F80B54" w:rsidRPr="00277B76" w:rsidRDefault="00F80B54" w:rsidP="00F80B54">
      <w:pPr>
        <w:keepNext/>
        <w:keepLines/>
        <w:ind w:firstLine="720"/>
        <w:jc w:val="both"/>
        <w:outlineLvl w:val="0"/>
        <w:rPr>
          <w:color w:val="000000"/>
        </w:rPr>
      </w:pPr>
      <w:r w:rsidRPr="00277B76">
        <w:rPr>
          <w:color w:val="000000"/>
        </w:rPr>
        <w:t>1) место, дата и время составления протокола;</w:t>
      </w:r>
    </w:p>
    <w:p w:rsidR="00F80B54" w:rsidRPr="00277B76" w:rsidRDefault="00F80B54" w:rsidP="00F80B54">
      <w:pPr>
        <w:keepNext/>
        <w:keepLines/>
        <w:ind w:firstLine="720"/>
        <w:jc w:val="both"/>
        <w:outlineLvl w:val="0"/>
        <w:rPr>
          <w:color w:val="000000"/>
        </w:rPr>
      </w:pPr>
      <w:r w:rsidRPr="00277B76">
        <w:rPr>
          <w:color w:val="000000"/>
        </w:rPr>
        <w:t>2) наименование лица, которое уклонилось от заключения договора;</w:t>
      </w:r>
    </w:p>
    <w:p w:rsidR="00F80B54" w:rsidRPr="00277B76" w:rsidRDefault="00F80B54" w:rsidP="00F80B54">
      <w:pPr>
        <w:keepNext/>
        <w:keepLines/>
        <w:ind w:firstLine="720"/>
        <w:jc w:val="both"/>
        <w:outlineLvl w:val="0"/>
        <w:rPr>
          <w:color w:val="000000"/>
        </w:rPr>
      </w:pPr>
      <w:r w:rsidRPr="00277B76">
        <w:rPr>
          <w:color w:val="000000"/>
        </w:rPr>
        <w:t>3) факты, на основании которых лицо признано уклонившимся от заключения договора.</w:t>
      </w:r>
    </w:p>
    <w:p w:rsidR="00F80B54" w:rsidRPr="00277B76" w:rsidRDefault="00F80B54" w:rsidP="00F80B54">
      <w:pPr>
        <w:keepNext/>
        <w:keepLines/>
        <w:ind w:firstLine="720"/>
        <w:jc w:val="both"/>
        <w:outlineLvl w:val="0"/>
        <w:rPr>
          <w:color w:val="000000"/>
        </w:rPr>
      </w:pPr>
      <w:r w:rsidRPr="00277B76">
        <w:rPr>
          <w:color w:val="000000"/>
        </w:rPr>
        <w:t>Протокол составляется в 2 (двух) экземплярах, подписывается заказчиком в день его составления. Один экземпляр хранится у заказчика, второй в течение 3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F80B54" w:rsidRPr="00277B76" w:rsidRDefault="00F80B54" w:rsidP="00F80B54">
      <w:pPr>
        <w:keepNext/>
        <w:keepLines/>
        <w:ind w:firstLine="720"/>
        <w:jc w:val="both"/>
        <w:outlineLvl w:val="0"/>
        <w:rPr>
          <w:color w:val="000000"/>
        </w:rPr>
      </w:pPr>
      <w:r w:rsidRPr="00277B76">
        <w:rPr>
          <w:color w:val="000000"/>
        </w:rPr>
        <w:t xml:space="preserve">Уклонение победителя закупки, единственного участника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w:t>
      </w:r>
    </w:p>
    <w:p w:rsidR="00F80B54" w:rsidRPr="00277B76" w:rsidRDefault="00F80B54" w:rsidP="00F80B54">
      <w:pPr>
        <w:keepNext/>
        <w:keepLines/>
        <w:ind w:firstLine="720"/>
        <w:jc w:val="both"/>
        <w:outlineLvl w:val="0"/>
        <w:rPr>
          <w:color w:val="000000"/>
        </w:rPr>
      </w:pPr>
      <w:r w:rsidRPr="00277B76">
        <w:rPr>
          <w:color w:val="000000"/>
        </w:rPr>
        <w:t xml:space="preserve">Если участник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закупки (далее по разделу - второй участник закупки). При этом срок подписания договора с таким участником закупки аналогичен сроку, указанному в пункте 9.1 настоящего извещения. </w:t>
      </w:r>
    </w:p>
    <w:p w:rsidR="00F80B54" w:rsidRPr="00277B76" w:rsidRDefault="00F80B54" w:rsidP="00F80B54">
      <w:pPr>
        <w:keepNext/>
        <w:keepLines/>
        <w:ind w:firstLine="720"/>
        <w:jc w:val="both"/>
        <w:outlineLvl w:val="0"/>
        <w:rPr>
          <w:color w:val="000000"/>
        </w:rPr>
      </w:pPr>
      <w:r w:rsidRPr="00277B76">
        <w:rPr>
          <w:color w:val="00000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80B54" w:rsidRPr="00277B76" w:rsidRDefault="00F80B54" w:rsidP="00F80B54">
      <w:pPr>
        <w:keepNext/>
        <w:keepLines/>
        <w:ind w:firstLine="720"/>
        <w:jc w:val="both"/>
        <w:outlineLvl w:val="0"/>
        <w:rPr>
          <w:color w:val="000000"/>
        </w:rPr>
      </w:pPr>
      <w:r w:rsidRPr="00277B76">
        <w:rPr>
          <w:color w:val="000000"/>
        </w:rPr>
        <w:t xml:space="preserve">Заказчик и участник закупки, с которым заключаются договор (далее в подразделе – стороны), могут проводить преддоговорные переговоры, в том числе путем направления протоколов разногласий. </w:t>
      </w:r>
    </w:p>
    <w:p w:rsidR="00F80B54" w:rsidRPr="00277B76" w:rsidRDefault="00F80B54" w:rsidP="00F80B54">
      <w:pPr>
        <w:keepNext/>
        <w:keepLines/>
        <w:ind w:firstLine="720"/>
        <w:jc w:val="both"/>
        <w:outlineLvl w:val="0"/>
        <w:rPr>
          <w:color w:val="000000"/>
        </w:rPr>
      </w:pPr>
      <w:r w:rsidRPr="00277B76">
        <w:rPr>
          <w:color w:val="000000"/>
        </w:rPr>
        <w:t>При проведении преддоговорных переговоров сторонам запрещается принимать решения об изменении существенных условий заключаемого договора.</w:t>
      </w:r>
    </w:p>
    <w:p w:rsidR="00F80B54" w:rsidRPr="00277B76" w:rsidRDefault="00F80B54" w:rsidP="00F80B54">
      <w:pPr>
        <w:keepNext/>
        <w:keepLines/>
        <w:ind w:firstLine="720"/>
        <w:jc w:val="both"/>
        <w:outlineLvl w:val="0"/>
        <w:rPr>
          <w:color w:val="000000"/>
        </w:rPr>
      </w:pPr>
      <w:r w:rsidRPr="00277B76">
        <w:rPr>
          <w:color w:val="00000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80B54" w:rsidRDefault="00F80B54" w:rsidP="00F80B54">
      <w:pPr>
        <w:keepNext/>
        <w:keepLines/>
        <w:ind w:firstLine="720"/>
        <w:jc w:val="both"/>
        <w:outlineLvl w:val="0"/>
        <w:rPr>
          <w:color w:val="000000"/>
        </w:rPr>
      </w:pPr>
      <w:r w:rsidRPr="00277B76">
        <w:rPr>
          <w:color w:val="000000"/>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F80B54" w:rsidRDefault="00F80B54" w:rsidP="00F80B54">
      <w:pPr>
        <w:ind w:firstLine="720"/>
        <w:jc w:val="both"/>
        <w:rPr>
          <w:sz w:val="19"/>
          <w:szCs w:val="19"/>
        </w:rPr>
      </w:pPr>
    </w:p>
    <w:p w:rsidR="00F80B54" w:rsidRPr="00277B76" w:rsidRDefault="00F80B54" w:rsidP="00F80B54">
      <w:pPr>
        <w:ind w:firstLine="720"/>
        <w:jc w:val="both"/>
      </w:pPr>
      <w:r w:rsidRPr="00277B76">
        <w:t xml:space="preserve">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w:t>
      </w:r>
    </w:p>
    <w:p w:rsidR="00F80B54" w:rsidRDefault="00F80B54" w:rsidP="00F80B54">
      <w:pPr>
        <w:keepNext/>
        <w:keepLines/>
        <w:ind w:firstLine="720"/>
        <w:jc w:val="both"/>
        <w:outlineLvl w:val="0"/>
        <w:rPr>
          <w:color w:val="000000"/>
        </w:rPr>
      </w:pPr>
    </w:p>
    <w:p w:rsidR="00F80B54" w:rsidRPr="00DD5831" w:rsidRDefault="00F80B54" w:rsidP="00F80B54">
      <w:pPr>
        <w:keepNext/>
        <w:keepLines/>
        <w:ind w:firstLine="720"/>
        <w:jc w:val="both"/>
        <w:outlineLvl w:val="0"/>
        <w:rPr>
          <w:b/>
        </w:rPr>
      </w:pPr>
      <w:r w:rsidRPr="00DD5831">
        <w:rPr>
          <w:b/>
        </w:rPr>
        <w:t>10.</w:t>
      </w:r>
      <w:r w:rsidRPr="00DD5831">
        <w:t xml:space="preserve"> </w:t>
      </w:r>
      <w:r w:rsidRPr="00DD5831">
        <w:rPr>
          <w:b/>
        </w:rPr>
        <w:t xml:space="preserve">Признание запроса котировок </w:t>
      </w:r>
      <w:proofErr w:type="gramStart"/>
      <w:r w:rsidRPr="00DD5831">
        <w:rPr>
          <w:b/>
        </w:rPr>
        <w:t>несостоявшимся</w:t>
      </w:r>
      <w:proofErr w:type="gramEnd"/>
    </w:p>
    <w:p w:rsidR="00F80B54" w:rsidRDefault="00F80B54" w:rsidP="00F80B54">
      <w:pPr>
        <w:keepNext/>
        <w:keepLines/>
        <w:ind w:firstLine="708"/>
        <w:jc w:val="both"/>
        <w:outlineLvl w:val="1"/>
      </w:pPr>
      <w:r>
        <w:t>10.1. Запрос котировок признается несостоявшимся в случае, если:</w:t>
      </w:r>
    </w:p>
    <w:p w:rsidR="00F80B54" w:rsidRDefault="00F80B54" w:rsidP="00F80B54">
      <w:pPr>
        <w:keepNext/>
        <w:keepLines/>
        <w:ind w:firstLine="708"/>
        <w:jc w:val="both"/>
        <w:outlineLvl w:val="1"/>
      </w:pPr>
      <w:r>
        <w:t>1) подана только одна заявка на участие в запросе котировок;</w:t>
      </w:r>
    </w:p>
    <w:p w:rsidR="00F80B54" w:rsidRDefault="00F80B54" w:rsidP="00F80B54">
      <w:pPr>
        <w:keepNext/>
        <w:keepLines/>
        <w:ind w:firstLine="708"/>
        <w:jc w:val="both"/>
        <w:outlineLvl w:val="1"/>
      </w:pPr>
      <w:r>
        <w:t>2) не подано ни одной заявки на участие в запросе котировок;</w:t>
      </w:r>
    </w:p>
    <w:p w:rsidR="00F80B54" w:rsidRDefault="00F80B54" w:rsidP="00F80B54">
      <w:pPr>
        <w:keepNext/>
        <w:keepLines/>
        <w:ind w:firstLine="708"/>
        <w:jc w:val="both"/>
        <w:outlineLvl w:val="1"/>
      </w:pPr>
      <w:r>
        <w:t>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rsidR="00F80B54" w:rsidRDefault="00F80B54" w:rsidP="00F80B54">
      <w:pPr>
        <w:keepNext/>
        <w:keepLines/>
        <w:ind w:firstLine="708"/>
        <w:jc w:val="both"/>
        <w:outlineLvl w:val="1"/>
      </w:pPr>
      <w:r>
        <w:t xml:space="preserve">10.2. В случае, признания запроса котировок </w:t>
      </w:r>
      <w:proofErr w:type="gramStart"/>
      <w:r>
        <w:t>несостоявшимся</w:t>
      </w:r>
      <w:proofErr w:type="gramEnd"/>
      <w:r>
        <w:t>:</w:t>
      </w:r>
    </w:p>
    <w:p w:rsidR="00F80B54" w:rsidRDefault="00F80B54" w:rsidP="00F80B54">
      <w:pPr>
        <w:keepNext/>
        <w:keepLines/>
        <w:ind w:firstLine="708"/>
        <w:jc w:val="both"/>
        <w:outlineLvl w:val="1"/>
      </w:pPr>
      <w:r>
        <w:t>1) Заказчик вправе заключить договор с единственным участником, подавшим заявку на участие в запросе котировок, при этом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запроса котировок и заключить договор по согласованной в процессе переговоров цене;</w:t>
      </w:r>
    </w:p>
    <w:p w:rsidR="00F80B54" w:rsidRDefault="00F80B54" w:rsidP="00F80B54">
      <w:pPr>
        <w:keepNext/>
        <w:keepLines/>
        <w:ind w:firstLine="708"/>
        <w:jc w:val="both"/>
        <w:outlineLvl w:val="1"/>
      </w:pPr>
      <w:r>
        <w:t>2)  Если договор не заключен с единственным участником, заказчик вправе провести повторный запрос котировок, осуществить закупку иным способом, предусмотренным Положением о закупке,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rsidR="00F80B54" w:rsidRPr="00DD5831" w:rsidRDefault="00F80B54" w:rsidP="00F80B54">
      <w:pPr>
        <w:keepNext/>
        <w:keepLines/>
        <w:ind w:firstLine="708"/>
        <w:jc w:val="both"/>
        <w:outlineLvl w:val="1"/>
      </w:pPr>
    </w:p>
    <w:p w:rsidR="00F80B54" w:rsidRPr="00DD5831" w:rsidRDefault="00F80B54" w:rsidP="00F80B54">
      <w:pPr>
        <w:keepNext/>
        <w:widowControl/>
        <w:autoSpaceDE/>
        <w:autoSpaceDN/>
        <w:adjustRightInd/>
        <w:ind w:firstLine="708"/>
        <w:jc w:val="both"/>
        <w:outlineLvl w:val="1"/>
        <w:rPr>
          <w:b/>
          <w:bCs/>
        </w:rPr>
      </w:pPr>
      <w:bookmarkStart w:id="16" w:name="_Toc514237725"/>
      <w:bookmarkStart w:id="17" w:name="_Toc486427137"/>
      <w:r w:rsidRPr="00DD5831">
        <w:rPr>
          <w:b/>
          <w:bCs/>
        </w:rPr>
        <w:t>11. Антидемпинговые меры</w:t>
      </w:r>
      <w:bookmarkEnd w:id="16"/>
    </w:p>
    <w:bookmarkEnd w:id="17"/>
    <w:p w:rsidR="00F80B54" w:rsidRDefault="00F80B54" w:rsidP="00F80B54">
      <w:pPr>
        <w:autoSpaceDE/>
        <w:autoSpaceDN/>
        <w:adjustRightInd/>
        <w:ind w:left="20" w:firstLine="720"/>
        <w:jc w:val="both"/>
      </w:pPr>
      <w:r>
        <w:t>11.1.</w:t>
      </w:r>
      <w:r>
        <w:tab/>
        <w:t>При заключении договора, если в ходе проведения закупки победителем закупки была снижена</w:t>
      </w:r>
    </w:p>
    <w:p w:rsidR="00F80B54" w:rsidRDefault="00F80B54" w:rsidP="00F80B54">
      <w:pPr>
        <w:autoSpaceDE/>
        <w:autoSpaceDN/>
        <w:adjustRightInd/>
        <w:ind w:left="20" w:firstLine="720"/>
        <w:jc w:val="both"/>
      </w:pPr>
      <w:r>
        <w:t xml:space="preserve">начальная (максимальная) цена договора на 25 (двадцать пять) и более процентов, заказчик вправе применить к победителю </w:t>
      </w:r>
      <w:proofErr w:type="gramStart"/>
      <w:r>
        <w:t>закупки</w:t>
      </w:r>
      <w:proofErr w:type="gramEnd"/>
      <w:r>
        <w:t xml:space="preserve"> следующие антидемпинговые меры:</w:t>
      </w:r>
    </w:p>
    <w:p w:rsidR="00F80B54" w:rsidRDefault="00F80B54" w:rsidP="00F80B54">
      <w:pPr>
        <w:autoSpaceDE/>
        <w:autoSpaceDN/>
        <w:adjustRightInd/>
        <w:ind w:left="20" w:firstLine="720"/>
        <w:jc w:val="both"/>
      </w:pPr>
      <w:proofErr w:type="gramStart"/>
      <w:r>
        <w:t xml:space="preserve">-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w:t>
      </w:r>
      <w:r>
        <w:lastRenderedPageBreak/>
        <w:t>исполнения договора;</w:t>
      </w:r>
      <w:proofErr w:type="gramEnd"/>
    </w:p>
    <w:p w:rsidR="00F80B54" w:rsidRDefault="00F80B54" w:rsidP="00F80B54">
      <w:pPr>
        <w:autoSpaceDE/>
        <w:autoSpaceDN/>
        <w:adjustRightInd/>
        <w:ind w:left="20" w:firstLine="720"/>
        <w:jc w:val="both"/>
      </w:pPr>
      <w:proofErr w:type="gramStart"/>
      <w:r>
        <w:t>- победитель закупки обязан до заключения договора предоставить заказчику информацию об исполнении им в течение трех лет до даты подачи заявки на участие в закупке трех или более договоров (контрактов), исполненных без неустоек (штрафов, пеней), при этом цена одного из таких договоров (контрактов) должна составлять не менее 50% от цены, по которой участник предлагает заключить договор.</w:t>
      </w:r>
      <w:proofErr w:type="gramEnd"/>
    </w:p>
    <w:p w:rsidR="00F80B54" w:rsidRDefault="00F80B54" w:rsidP="00F80B54">
      <w:pPr>
        <w:autoSpaceDE/>
        <w:autoSpaceDN/>
        <w:adjustRightInd/>
        <w:ind w:left="20" w:firstLine="720"/>
        <w:jc w:val="both"/>
      </w:pPr>
      <w:r>
        <w:t xml:space="preserve">11.2. В случае снижения победителем закупки начальной (максимальной) цены договора на 65% и более, Заказчик вправе принять решение об отказе от заключения договора, если предложенная цена </w:t>
      </w:r>
      <w:proofErr w:type="gramStart"/>
      <w:r>
        <w:t>является экономически необоснованной и существуют</w:t>
      </w:r>
      <w:proofErr w:type="gramEnd"/>
      <w:r>
        <w:t xml:space="preserve"> риски неисполнения или ненадлежащего исполнения договора.</w:t>
      </w:r>
    </w:p>
    <w:p w:rsidR="00F80B54" w:rsidRDefault="00F80B54" w:rsidP="00F80B54">
      <w:pPr>
        <w:autoSpaceDE/>
        <w:autoSpaceDN/>
        <w:adjustRightInd/>
        <w:ind w:left="20" w:firstLine="720"/>
        <w:jc w:val="both"/>
      </w:pPr>
      <w:r>
        <w:t>11.3. Антидемпинговые меры могут быть применены только в случае установления возможности применения таких мер в извещении.</w:t>
      </w:r>
    </w:p>
    <w:p w:rsidR="00F80B54" w:rsidRDefault="00F80B54" w:rsidP="00F80B54">
      <w:pPr>
        <w:autoSpaceDE/>
        <w:autoSpaceDN/>
        <w:adjustRightInd/>
        <w:ind w:left="20" w:firstLine="720"/>
        <w:jc w:val="both"/>
      </w:pPr>
      <w:r>
        <w:t xml:space="preserve">11.4.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F80B54" w:rsidRDefault="00F80B54" w:rsidP="00F80B54">
      <w:pPr>
        <w:autoSpaceDE/>
        <w:autoSpaceDN/>
        <w:adjustRightInd/>
        <w:ind w:left="20" w:firstLine="720"/>
        <w:jc w:val="both"/>
      </w:pPr>
    </w:p>
    <w:p w:rsidR="00F80B54" w:rsidRPr="003C0ADC" w:rsidRDefault="00F80B54" w:rsidP="00F80B54">
      <w:pPr>
        <w:pStyle w:val="21"/>
        <w:rPr>
          <w:b/>
          <w:bCs/>
          <w:sz w:val="20"/>
        </w:rPr>
      </w:pPr>
      <w:r w:rsidRPr="003C0ADC">
        <w:rPr>
          <w:b/>
          <w:bCs/>
          <w:sz w:val="20"/>
        </w:rPr>
        <w:t xml:space="preserve">12. </w:t>
      </w:r>
      <w:proofErr w:type="gramStart"/>
      <w:r w:rsidRPr="003C0ADC">
        <w:rPr>
          <w:b/>
          <w:bCs/>
          <w:sz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F80B54" w:rsidRPr="00277B76" w:rsidRDefault="00F80B54" w:rsidP="00F80B54">
      <w:pPr>
        <w:ind w:firstLine="405"/>
        <w:contextualSpacing/>
        <w:jc w:val="both"/>
      </w:pPr>
      <w:r w:rsidRPr="00277B76">
        <w:t>В соответствии с Постановлением Правительства РФ от 16.09.2016г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80B54" w:rsidRPr="00277B76" w:rsidRDefault="00F80B54" w:rsidP="00F80B54">
      <w:pPr>
        <w:pStyle w:val="af5"/>
        <w:ind w:firstLine="405"/>
        <w:jc w:val="both"/>
        <w:rPr>
          <w:rFonts w:ascii="Times New Roman" w:hAnsi="Times New Roman"/>
          <w:sz w:val="20"/>
          <w:szCs w:val="20"/>
        </w:rPr>
      </w:pPr>
      <w:proofErr w:type="gramStart"/>
      <w:r w:rsidRPr="00277B76">
        <w:rPr>
          <w:rFonts w:ascii="Times New Roman" w:hAnsi="Times New Roman"/>
          <w:sz w:val="20"/>
          <w:szCs w:val="20"/>
        </w:rPr>
        <w:t>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w:t>
      </w:r>
      <w:proofErr w:type="gramEnd"/>
      <w:r w:rsidRPr="00277B76">
        <w:rPr>
          <w:rFonts w:ascii="Times New Roman" w:hAnsi="Times New Roman"/>
          <w:sz w:val="20"/>
          <w:szCs w:val="20"/>
        </w:rPr>
        <w:t xml:space="preserve"> в заявке на участие в закупке.</w:t>
      </w:r>
    </w:p>
    <w:p w:rsidR="00F80B54" w:rsidRPr="00277B76" w:rsidRDefault="00F80B54" w:rsidP="00F80B54">
      <w:pPr>
        <w:pStyle w:val="21"/>
        <w:ind w:left="405"/>
        <w:rPr>
          <w:b/>
          <w:bCs/>
          <w:sz w:val="20"/>
        </w:rPr>
      </w:pPr>
      <w:r w:rsidRPr="00277B76">
        <w:rPr>
          <w:b/>
          <w:bCs/>
          <w:sz w:val="20"/>
        </w:rPr>
        <w:t>Условия предоставления приоритета:</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 xml:space="preserve">в) сведения о начальной (максимальной) цене единицы каждого товара, работы, услуги, </w:t>
      </w:r>
      <w:proofErr w:type="gramStart"/>
      <w:r w:rsidRPr="00277B76">
        <w:rPr>
          <w:rFonts w:ascii="Times New Roman" w:hAnsi="Times New Roman"/>
          <w:sz w:val="20"/>
          <w:szCs w:val="20"/>
        </w:rPr>
        <w:t>являющихся</w:t>
      </w:r>
      <w:proofErr w:type="gramEnd"/>
      <w:r w:rsidRPr="00277B76">
        <w:rPr>
          <w:rFonts w:ascii="Times New Roman" w:hAnsi="Times New Roman"/>
          <w:sz w:val="20"/>
          <w:szCs w:val="20"/>
        </w:rPr>
        <w:t xml:space="preserve"> предметом закупки;</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80B54" w:rsidRPr="00277B76" w:rsidRDefault="00F80B54" w:rsidP="00F80B54">
      <w:pPr>
        <w:pStyle w:val="af5"/>
        <w:jc w:val="both"/>
        <w:rPr>
          <w:rFonts w:ascii="Times New Roman" w:hAnsi="Times New Roman"/>
          <w:sz w:val="20"/>
          <w:szCs w:val="20"/>
        </w:rPr>
      </w:pPr>
      <w:proofErr w:type="gramStart"/>
      <w:r w:rsidRPr="00277B76">
        <w:rPr>
          <w:rFonts w:ascii="Times New Roman" w:hAnsi="Times New Roman"/>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w:t>
      </w:r>
      <w:proofErr w:type="gramEnd"/>
      <w:r w:rsidRPr="00277B76">
        <w:rPr>
          <w:rFonts w:ascii="Times New Roman" w:hAnsi="Times New Roman"/>
          <w:sz w:val="20"/>
          <w:szCs w:val="20"/>
        </w:rPr>
        <w:t xml:space="preserve"> о закупке в соответствии с подпунктом «в» пункта 6,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80B54" w:rsidRPr="00277B76" w:rsidRDefault="00F80B54" w:rsidP="00F80B54">
      <w:pPr>
        <w:pStyle w:val="af5"/>
        <w:jc w:val="both"/>
        <w:rPr>
          <w:rFonts w:ascii="Times New Roman" w:hAnsi="Times New Roman"/>
          <w:sz w:val="20"/>
          <w:szCs w:val="20"/>
        </w:rPr>
      </w:pPr>
      <w:proofErr w:type="gramStart"/>
      <w:r w:rsidRPr="00277B76">
        <w:rPr>
          <w:rFonts w:ascii="Times New Roman" w:hAnsi="Times New Roman"/>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80B54" w:rsidRPr="00277B76" w:rsidRDefault="00F80B54" w:rsidP="00F80B54">
      <w:pPr>
        <w:pStyle w:val="af5"/>
        <w:jc w:val="both"/>
        <w:rPr>
          <w:rFonts w:ascii="Times New Roman" w:hAnsi="Times New Roman"/>
          <w:sz w:val="20"/>
          <w:szCs w:val="20"/>
        </w:rPr>
      </w:pPr>
      <w:proofErr w:type="gramStart"/>
      <w:r w:rsidRPr="00277B76">
        <w:rPr>
          <w:rFonts w:ascii="Times New Roman" w:hAnsi="Times New Roman"/>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277B76">
        <w:rPr>
          <w:rFonts w:ascii="Times New Roman" w:hAnsi="Times New Roman"/>
          <w:sz w:val="20"/>
          <w:szCs w:val="20"/>
        </w:rPr>
        <w:t xml:space="preserve"> характеристикам товаров, указанных в договоре.</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Приоритет не предоставляется в случаях, если:</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 xml:space="preserve">а) закупка признана </w:t>
      </w:r>
      <w:proofErr w:type="gramStart"/>
      <w:r w:rsidRPr="00277B76">
        <w:rPr>
          <w:rFonts w:ascii="Times New Roman" w:hAnsi="Times New Roman"/>
          <w:sz w:val="20"/>
          <w:szCs w:val="20"/>
        </w:rPr>
        <w:t>несостоявшейся</w:t>
      </w:r>
      <w:proofErr w:type="gramEnd"/>
      <w:r w:rsidRPr="00277B76">
        <w:rPr>
          <w:rFonts w:ascii="Times New Roman" w:hAnsi="Times New Roman"/>
          <w:sz w:val="20"/>
          <w:szCs w:val="20"/>
        </w:rPr>
        <w:t xml:space="preserve"> и договор заключается с единственным участником закупки;</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80B54" w:rsidRPr="00277B76" w:rsidRDefault="00F80B54" w:rsidP="00F80B54">
      <w:pPr>
        <w:pStyle w:val="af5"/>
        <w:jc w:val="both"/>
        <w:rPr>
          <w:rFonts w:ascii="Times New Roman" w:hAnsi="Times New Roman"/>
          <w:sz w:val="20"/>
          <w:szCs w:val="20"/>
        </w:rPr>
      </w:pPr>
      <w:r w:rsidRPr="00277B76">
        <w:rPr>
          <w:rFonts w:ascii="Times New Roman" w:hAnsi="Times New Roman"/>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80B54" w:rsidRPr="00277B76" w:rsidRDefault="00F80B54" w:rsidP="00F80B54">
      <w:pPr>
        <w:pStyle w:val="af5"/>
        <w:jc w:val="both"/>
        <w:rPr>
          <w:rFonts w:ascii="Times New Roman" w:hAnsi="Times New Roman"/>
          <w:sz w:val="20"/>
          <w:szCs w:val="20"/>
        </w:rPr>
      </w:pPr>
      <w:proofErr w:type="gramStart"/>
      <w:r w:rsidRPr="00277B76">
        <w:rPr>
          <w:rFonts w:ascii="Times New Roman" w:hAnsi="Times New Roman"/>
          <w:sz w:val="20"/>
          <w:szCs w:val="20"/>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w:t>
      </w:r>
      <w:r w:rsidRPr="00277B76">
        <w:rPr>
          <w:rFonts w:ascii="Times New Roman" w:hAnsi="Times New Roman"/>
          <w:sz w:val="20"/>
          <w:szCs w:val="20"/>
        </w:rPr>
        <w:lastRenderedPageBreak/>
        <w:t>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277B76">
        <w:rPr>
          <w:rFonts w:ascii="Times New Roman" w:hAnsi="Times New Roman"/>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80B54" w:rsidRPr="00277B76" w:rsidRDefault="00F80B54" w:rsidP="00F80B54">
      <w:pPr>
        <w:pStyle w:val="21"/>
        <w:jc w:val="both"/>
        <w:rPr>
          <w:b/>
          <w:bCs/>
          <w:sz w:val="20"/>
        </w:rPr>
      </w:pPr>
      <w:proofErr w:type="gramStart"/>
      <w:r w:rsidRPr="00277B76">
        <w:rPr>
          <w:b/>
          <w:sz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77B76">
        <w:rPr>
          <w:b/>
          <w:sz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80B54" w:rsidRPr="00277B76" w:rsidRDefault="00F80B54" w:rsidP="00F80B54">
      <w:pPr>
        <w:pStyle w:val="21"/>
        <w:jc w:val="both"/>
        <w:rPr>
          <w:b/>
          <w:bCs/>
          <w:sz w:val="20"/>
        </w:rPr>
      </w:pPr>
      <w:r w:rsidRPr="00277B76">
        <w:rPr>
          <w:b/>
          <w:bCs/>
          <w:sz w:val="20"/>
        </w:rPr>
        <w:t xml:space="preserve">           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 г.</w:t>
      </w:r>
    </w:p>
    <w:p w:rsidR="00F80B54" w:rsidRPr="00277B76" w:rsidRDefault="00F80B54" w:rsidP="00F80B54">
      <w:pPr>
        <w:pStyle w:val="21"/>
        <w:jc w:val="both"/>
        <w:rPr>
          <w:sz w:val="20"/>
        </w:rPr>
      </w:pPr>
      <w:r w:rsidRPr="00277B76">
        <w:rPr>
          <w:bCs/>
          <w:sz w:val="20"/>
        </w:rPr>
        <w:t xml:space="preserve"> В случае</w:t>
      </w:r>
      <w:proofErr w:type="gramStart"/>
      <w:r w:rsidRPr="00277B76">
        <w:rPr>
          <w:bCs/>
          <w:sz w:val="20"/>
        </w:rPr>
        <w:t>,</w:t>
      </w:r>
      <w:proofErr w:type="gramEnd"/>
      <w:r w:rsidRPr="00277B76">
        <w:rPr>
          <w:bCs/>
          <w:sz w:val="20"/>
        </w:rPr>
        <w:t xml:space="preserve"> если Правительством Российской Федерации установлена минимальная доля закупки товаров российского происхождения, услуг, работ, услуг, выполняемых, оказываемых российскими лицами, Заказчик при осуществлении закупок учитывает особенности и порядок достижения такой доли, установленный соответственно Правительством Российской Федерации.</w:t>
      </w:r>
    </w:p>
    <w:p w:rsidR="00F80B54" w:rsidRPr="003C0ADC" w:rsidRDefault="00F80B54" w:rsidP="00F80B54">
      <w:pPr>
        <w:ind w:firstLine="709"/>
        <w:jc w:val="center"/>
        <w:rPr>
          <w:b/>
          <w:noProof/>
          <w:lang w:eastAsia="ar-SA"/>
        </w:rPr>
      </w:pPr>
    </w:p>
    <w:p w:rsidR="00F80B54" w:rsidRPr="003C0ADC" w:rsidRDefault="00F80B54" w:rsidP="00F80B54">
      <w:pPr>
        <w:pStyle w:val="52"/>
        <w:shd w:val="clear" w:color="auto" w:fill="auto"/>
        <w:spacing w:before="0" w:after="0" w:line="240" w:lineRule="auto"/>
        <w:ind w:left="20" w:firstLine="720"/>
        <w:jc w:val="center"/>
        <w:rPr>
          <w:b/>
          <w:bCs/>
          <w:color w:val="000000"/>
          <w:sz w:val="20"/>
          <w:szCs w:val="20"/>
        </w:rPr>
      </w:pPr>
      <w:r w:rsidRPr="003C0ADC">
        <w:rPr>
          <w:b/>
          <w:bCs/>
          <w:color w:val="000000"/>
          <w:sz w:val="20"/>
          <w:szCs w:val="20"/>
        </w:rPr>
        <w:t>13. Обжалование процедур закупки</w:t>
      </w:r>
    </w:p>
    <w:p w:rsidR="00F80B54" w:rsidRPr="003C0ADC" w:rsidRDefault="00F80B54" w:rsidP="00F80B54">
      <w:pPr>
        <w:ind w:firstLine="708"/>
        <w:jc w:val="both"/>
      </w:pPr>
      <w:r w:rsidRPr="003C0ADC">
        <w:t>13.1. Любой участник закупки вправе обжаловать действия (бездействие) Заказчика при закупке товаров, работ, услуг в случаях и в порядке, установленных законодательством Российской Федерации.</w:t>
      </w:r>
    </w:p>
    <w:p w:rsidR="00D0753F" w:rsidRPr="00927825" w:rsidRDefault="00D0753F" w:rsidP="00167378">
      <w:pPr>
        <w:ind w:firstLine="709"/>
        <w:jc w:val="center"/>
        <w:rPr>
          <w:b/>
          <w:noProof/>
          <w:lang w:eastAsia="ar-SA"/>
        </w:rPr>
      </w:pPr>
      <w:r w:rsidRPr="00D0753F">
        <w:rPr>
          <w:b/>
          <w:noProof/>
          <w:lang w:eastAsia="ar-SA"/>
        </w:rPr>
        <w:br w:type="page"/>
      </w:r>
      <w:r w:rsidRPr="00927825">
        <w:rPr>
          <w:b/>
          <w:noProof/>
          <w:lang w:eastAsia="ar-SA"/>
        </w:rPr>
        <w:lastRenderedPageBreak/>
        <w:t xml:space="preserve">РАЗДЕЛ </w:t>
      </w:r>
      <w:r w:rsidRPr="00927825">
        <w:rPr>
          <w:b/>
          <w:noProof/>
          <w:lang w:val="en-US" w:eastAsia="ar-SA"/>
        </w:rPr>
        <w:t>II</w:t>
      </w:r>
      <w:r w:rsidRPr="00927825">
        <w:rPr>
          <w:b/>
          <w:noProof/>
          <w:lang w:eastAsia="ar-SA"/>
        </w:rPr>
        <w:t>. Информационная карта закупки</w:t>
      </w:r>
      <w:bookmarkEnd w:id="0"/>
    </w:p>
    <w:tbl>
      <w:tblPr>
        <w:tblpPr w:leftFromText="180" w:rightFromText="180" w:vertAnchor="text" w:horzAnchor="margin" w:tblpXSpec="center" w:tblpY="321"/>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8"/>
        <w:gridCol w:w="6241"/>
      </w:tblGrid>
      <w:tr w:rsidR="00D0753F" w:rsidRPr="00927825" w:rsidTr="00D0753F">
        <w:trPr>
          <w:trHeight w:val="416"/>
          <w:tblHead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D0753F" w:rsidRPr="00927825" w:rsidRDefault="00D0753F" w:rsidP="00D0753F">
            <w:pPr>
              <w:keepNext/>
              <w:keepLines/>
              <w:suppressLineNumbers/>
              <w:suppressAutoHyphens/>
              <w:jc w:val="center"/>
              <w:rPr>
                <w:b/>
                <w:bCs/>
              </w:rPr>
            </w:pPr>
            <w:r w:rsidRPr="00927825">
              <w:rPr>
                <w:b/>
                <w:bCs/>
              </w:rPr>
              <w:t>№</w:t>
            </w:r>
          </w:p>
          <w:p w:rsidR="00D0753F" w:rsidRPr="00927825" w:rsidRDefault="00D0753F" w:rsidP="00D0753F">
            <w:pPr>
              <w:keepNext/>
              <w:keepLines/>
              <w:suppressLineNumbers/>
              <w:suppressAutoHyphens/>
              <w:rPr>
                <w:b/>
                <w:bCs/>
              </w:rPr>
            </w:pPr>
            <w:proofErr w:type="gramStart"/>
            <w:r w:rsidRPr="00927825">
              <w:rPr>
                <w:b/>
                <w:bCs/>
              </w:rPr>
              <w:t>п</w:t>
            </w:r>
            <w:proofErr w:type="gramEnd"/>
            <w:r w:rsidRPr="00927825">
              <w:rPr>
                <w:b/>
                <w:bCs/>
              </w:rPr>
              <w:t>/п</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D0753F" w:rsidRPr="00927825" w:rsidRDefault="00D0753F" w:rsidP="00D0753F">
            <w:pPr>
              <w:keepNext/>
              <w:keepLines/>
              <w:suppressLineNumbers/>
              <w:suppressAutoHyphens/>
              <w:jc w:val="center"/>
              <w:rPr>
                <w:b/>
                <w:bCs/>
              </w:rPr>
            </w:pPr>
            <w:r w:rsidRPr="00927825">
              <w:rPr>
                <w:b/>
                <w:bCs/>
              </w:rPr>
              <w:t xml:space="preserve">Наименование </w:t>
            </w:r>
          </w:p>
        </w:tc>
        <w:tc>
          <w:tcPr>
            <w:tcW w:w="6241" w:type="dxa"/>
            <w:tcBorders>
              <w:top w:val="single" w:sz="4" w:space="0" w:color="auto"/>
              <w:left w:val="single" w:sz="4" w:space="0" w:color="auto"/>
              <w:bottom w:val="single" w:sz="4" w:space="0" w:color="auto"/>
              <w:right w:val="single" w:sz="4" w:space="0" w:color="auto"/>
            </w:tcBorders>
            <w:shd w:val="clear" w:color="auto" w:fill="auto"/>
            <w:hideMark/>
          </w:tcPr>
          <w:p w:rsidR="00D0753F" w:rsidRPr="00927825" w:rsidRDefault="00D0753F" w:rsidP="00D0753F">
            <w:pPr>
              <w:keepNext/>
              <w:keepLines/>
              <w:suppressLineNumbers/>
              <w:suppressAutoHyphens/>
              <w:jc w:val="center"/>
              <w:rPr>
                <w:b/>
                <w:bCs/>
              </w:rPr>
            </w:pPr>
            <w:r w:rsidRPr="00927825">
              <w:rPr>
                <w:b/>
                <w:bCs/>
              </w:rPr>
              <w:t>Информация</w:t>
            </w:r>
          </w:p>
        </w:tc>
      </w:tr>
      <w:tr w:rsidR="00D0753F" w:rsidRPr="00927825" w:rsidTr="00D0753F">
        <w:trPr>
          <w:trHeight w:val="481"/>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D0753F" w:rsidRPr="00927825" w:rsidRDefault="00D0753F" w:rsidP="00D0753F">
            <w:pPr>
              <w:keepNext/>
              <w:keepLines/>
              <w:suppressLineNumbers/>
              <w:suppressAutoHyphens/>
              <w:jc w:val="center"/>
              <w:rPr>
                <w:b/>
                <w:bCs/>
              </w:rPr>
            </w:pPr>
            <w:r w:rsidRPr="00927825">
              <w:rPr>
                <w:b/>
                <w:bCs/>
              </w:rPr>
              <w:t>1</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D0753F" w:rsidRPr="00927825" w:rsidRDefault="00D0753F" w:rsidP="00D0753F">
            <w:pPr>
              <w:keepNext/>
              <w:keepLines/>
              <w:suppressLineNumbers/>
              <w:suppressAutoHyphens/>
              <w:rPr>
                <w:b/>
                <w:bCs/>
              </w:rPr>
            </w:pPr>
            <w:r w:rsidRPr="00927825">
              <w:rPr>
                <w:b/>
                <w:bCs/>
              </w:rPr>
              <w:t>Способ осуществления закупки</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D0753F" w:rsidRPr="00927825" w:rsidRDefault="004433B2" w:rsidP="00DD5831">
            <w:pPr>
              <w:keepNext/>
              <w:keepLines/>
              <w:suppressLineNumbers/>
              <w:suppressAutoHyphens/>
              <w:jc w:val="both"/>
              <w:rPr>
                <w:b/>
                <w:bCs/>
              </w:rPr>
            </w:pPr>
            <w:r w:rsidRPr="00927825">
              <w:rPr>
                <w:bCs/>
              </w:rPr>
              <w:t>Запрос котировок в электронной форме, участниками которого могут быть только субъекты малого и среднего предпринимательства.</w:t>
            </w:r>
          </w:p>
        </w:tc>
      </w:tr>
      <w:tr w:rsidR="00F80B54" w:rsidRPr="00927825" w:rsidTr="00D80E7E">
        <w:trPr>
          <w:trHeight w:val="2402"/>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F80B54" w:rsidRPr="00927825" w:rsidRDefault="00F80B54" w:rsidP="00F80B54">
            <w:pPr>
              <w:keepNext/>
              <w:keepLines/>
              <w:suppressLineNumbers/>
              <w:suppressAutoHyphens/>
              <w:jc w:val="center"/>
              <w:rPr>
                <w:b/>
                <w:bCs/>
              </w:rPr>
            </w:pPr>
            <w:r w:rsidRPr="00927825">
              <w:rPr>
                <w:b/>
                <w:bCs/>
              </w:rPr>
              <w:t>2</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80B54" w:rsidRPr="00927825" w:rsidRDefault="00F80B54" w:rsidP="00F80B54">
            <w:pPr>
              <w:keepNext/>
              <w:keepLines/>
              <w:suppressLineNumbers/>
              <w:suppressAutoHyphens/>
              <w:rPr>
                <w:b/>
                <w:bCs/>
              </w:rPr>
            </w:pPr>
            <w:r w:rsidRPr="00927825">
              <w:rPr>
                <w:b/>
                <w:bCs/>
              </w:rPr>
              <w:t>Наименование, место нахождения, почтовый адрес, адрес электронной почты, номер контактного телефона Заказчика;</w:t>
            </w:r>
          </w:p>
          <w:p w:rsidR="00F80B54" w:rsidRPr="00927825" w:rsidRDefault="00F80B54" w:rsidP="00F80B54">
            <w:pPr>
              <w:keepNext/>
              <w:keepLines/>
              <w:suppressLineNumbers/>
              <w:suppressAutoHyphens/>
              <w:rPr>
                <w:b/>
                <w:bCs/>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F80B54" w:rsidRPr="00927825" w:rsidRDefault="00F80B54" w:rsidP="00F80B54">
            <w:pPr>
              <w:pStyle w:val="110"/>
              <w:keepLines/>
              <w:autoSpaceDE w:val="0"/>
              <w:autoSpaceDN w:val="0"/>
              <w:adjustRightInd w:val="0"/>
              <w:jc w:val="left"/>
              <w:rPr>
                <w:sz w:val="20"/>
              </w:rPr>
            </w:pPr>
            <w:r w:rsidRPr="00927825">
              <w:rPr>
                <w:sz w:val="20"/>
              </w:rPr>
              <w:t>Муниципальное автономное общеобразовательное учреждение «Образовательный центр №2 г. Челябинска»</w:t>
            </w:r>
          </w:p>
          <w:p w:rsidR="00F80B54" w:rsidRPr="00927825" w:rsidRDefault="00F80B54" w:rsidP="00F80B54">
            <w:pPr>
              <w:pStyle w:val="110"/>
              <w:keepLines/>
              <w:autoSpaceDE w:val="0"/>
              <w:autoSpaceDN w:val="0"/>
              <w:adjustRightInd w:val="0"/>
              <w:jc w:val="left"/>
              <w:rPr>
                <w:sz w:val="20"/>
              </w:rPr>
            </w:pPr>
            <w:r w:rsidRPr="00927825">
              <w:rPr>
                <w:bCs/>
                <w:sz w:val="20"/>
              </w:rPr>
              <w:t xml:space="preserve">Место нахождения: </w:t>
            </w:r>
            <w:r w:rsidRPr="00927825">
              <w:rPr>
                <w:sz w:val="20"/>
              </w:rPr>
              <w:t xml:space="preserve">454030, Челябинская область, </w:t>
            </w:r>
          </w:p>
          <w:p w:rsidR="00F80B54" w:rsidRPr="00927825" w:rsidRDefault="00F80B54" w:rsidP="00F80B54">
            <w:pPr>
              <w:pStyle w:val="110"/>
              <w:keepLines/>
              <w:autoSpaceDE w:val="0"/>
              <w:autoSpaceDN w:val="0"/>
              <w:adjustRightInd w:val="0"/>
              <w:jc w:val="left"/>
              <w:rPr>
                <w:sz w:val="20"/>
              </w:rPr>
            </w:pPr>
            <w:r w:rsidRPr="00927825">
              <w:rPr>
                <w:sz w:val="20"/>
              </w:rPr>
              <w:t>г. Челябинск, Краснопольский проспект, д. 1</w:t>
            </w:r>
            <w:r w:rsidRPr="00927825">
              <w:rPr>
                <w:sz w:val="20"/>
              </w:rPr>
              <w:softHyphen/>
            </w:r>
            <w:proofErr w:type="gramStart"/>
            <w:r w:rsidRPr="00927825">
              <w:rPr>
                <w:sz w:val="20"/>
              </w:rPr>
              <w:t xml:space="preserve"> Ж</w:t>
            </w:r>
            <w:proofErr w:type="gramEnd"/>
            <w:r w:rsidRPr="00927825">
              <w:rPr>
                <w:sz w:val="20"/>
              </w:rPr>
              <w:t>;</w:t>
            </w:r>
          </w:p>
          <w:p w:rsidR="00F80B54" w:rsidRPr="00927825" w:rsidRDefault="00F80B54" w:rsidP="00F80B54">
            <w:pPr>
              <w:keepNext/>
              <w:keepLines/>
              <w:suppressLineNumbers/>
              <w:suppressAutoHyphens/>
              <w:jc w:val="both"/>
              <w:rPr>
                <w:bCs/>
              </w:rPr>
            </w:pPr>
            <w:r w:rsidRPr="00927825">
              <w:rPr>
                <w:bCs/>
              </w:rPr>
              <w:t xml:space="preserve">Почтовый адрес: 454030, Челябинская область, </w:t>
            </w:r>
          </w:p>
          <w:p w:rsidR="00F80B54" w:rsidRPr="00927825" w:rsidRDefault="00F80B54" w:rsidP="00F80B54">
            <w:pPr>
              <w:keepNext/>
              <w:keepLines/>
              <w:suppressLineNumbers/>
              <w:suppressAutoHyphens/>
              <w:jc w:val="both"/>
              <w:rPr>
                <w:bCs/>
              </w:rPr>
            </w:pPr>
            <w:r w:rsidRPr="00927825">
              <w:rPr>
                <w:bCs/>
              </w:rPr>
              <w:t>г. Челябинск, Краснопольский проспект, д. 1</w:t>
            </w:r>
            <w:proofErr w:type="gramStart"/>
            <w:r w:rsidRPr="00927825">
              <w:rPr>
                <w:bCs/>
              </w:rPr>
              <w:t xml:space="preserve"> Ж</w:t>
            </w:r>
            <w:proofErr w:type="gramEnd"/>
            <w:r w:rsidRPr="00927825">
              <w:rPr>
                <w:bCs/>
              </w:rPr>
              <w:t xml:space="preserve">; </w:t>
            </w:r>
          </w:p>
          <w:p w:rsidR="00F80B54" w:rsidRPr="00927825" w:rsidRDefault="00F80B54" w:rsidP="00F80B54">
            <w:pPr>
              <w:keepNext/>
              <w:keepLines/>
              <w:suppressLineNumbers/>
              <w:suppressAutoHyphens/>
              <w:jc w:val="both"/>
              <w:rPr>
                <w:bCs/>
              </w:rPr>
            </w:pPr>
            <w:r w:rsidRPr="00927825">
              <w:rPr>
                <w:bCs/>
              </w:rPr>
              <w:t xml:space="preserve">Адрес электронной почты: </w:t>
            </w:r>
            <w:hyperlink r:id="rId13" w:history="1">
              <w:r w:rsidRPr="00927825">
                <w:rPr>
                  <w:rStyle w:val="a9"/>
                  <w:lang w:val="en-US"/>
                </w:rPr>
                <w:t>maouoc</w:t>
              </w:r>
              <w:r w:rsidRPr="00927825">
                <w:rPr>
                  <w:rStyle w:val="a9"/>
                </w:rPr>
                <w:t>2@</w:t>
              </w:r>
              <w:r w:rsidRPr="00927825">
                <w:rPr>
                  <w:rStyle w:val="a9"/>
                  <w:lang w:val="en-US"/>
                </w:rPr>
                <w:t>mail</w:t>
              </w:r>
              <w:r w:rsidRPr="00927825">
                <w:rPr>
                  <w:rStyle w:val="a9"/>
                </w:rPr>
                <w:t>.</w:t>
              </w:r>
              <w:proofErr w:type="spellStart"/>
              <w:r w:rsidRPr="00927825">
                <w:rPr>
                  <w:rStyle w:val="a9"/>
                  <w:lang w:val="en-US"/>
                </w:rPr>
                <w:t>ru</w:t>
              </w:r>
              <w:proofErr w:type="spellEnd"/>
            </w:hyperlink>
            <w:r w:rsidRPr="00927825">
              <w:rPr>
                <w:bCs/>
              </w:rPr>
              <w:t xml:space="preserve">, </w:t>
            </w:r>
          </w:p>
          <w:p w:rsidR="00F80B54" w:rsidRPr="00927825" w:rsidRDefault="00F80B54" w:rsidP="00F80B54">
            <w:pPr>
              <w:jc w:val="both"/>
              <w:rPr>
                <w:bCs/>
              </w:rPr>
            </w:pPr>
          </w:p>
          <w:p w:rsidR="00F80B54" w:rsidRPr="00927825" w:rsidRDefault="00F80B54" w:rsidP="00F80B54">
            <w:pPr>
              <w:keepNext/>
              <w:keepLines/>
              <w:suppressLineNumbers/>
              <w:suppressAutoHyphens/>
              <w:jc w:val="both"/>
              <w:rPr>
                <w:bCs/>
              </w:rPr>
            </w:pPr>
            <w:r w:rsidRPr="00927825">
              <w:rPr>
                <w:bCs/>
              </w:rPr>
              <w:t xml:space="preserve">Контактное лицо: Контрактный управляющий – </w:t>
            </w:r>
            <w:proofErr w:type="spellStart"/>
            <w:r w:rsidRPr="00927825">
              <w:rPr>
                <w:bCs/>
              </w:rPr>
              <w:t>Зилянев</w:t>
            </w:r>
            <w:proofErr w:type="spellEnd"/>
            <w:r w:rsidRPr="00927825">
              <w:rPr>
                <w:bCs/>
              </w:rPr>
              <w:t xml:space="preserve"> Никита Сергеевич, тел. 8 (351) 214-02-16.</w:t>
            </w:r>
          </w:p>
        </w:tc>
      </w:tr>
      <w:tr w:rsidR="00F80B54" w:rsidRPr="00927825" w:rsidTr="00D0753F">
        <w:trPr>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F80B54" w:rsidRPr="00927825" w:rsidRDefault="00F80B54" w:rsidP="00F80B54">
            <w:pPr>
              <w:keepNext/>
              <w:keepLines/>
              <w:suppressLineNumbers/>
              <w:suppressAutoHyphens/>
              <w:jc w:val="center"/>
              <w:rPr>
                <w:b/>
                <w:bCs/>
              </w:rPr>
            </w:pPr>
            <w:r w:rsidRPr="00927825">
              <w:rPr>
                <w:b/>
                <w:bCs/>
              </w:rPr>
              <w:t>3</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80B54" w:rsidRPr="00927825" w:rsidRDefault="00F80B54" w:rsidP="00F80B54">
            <w:pPr>
              <w:keepNext/>
              <w:keepLines/>
              <w:suppressLineNumbers/>
              <w:suppressAutoHyphens/>
              <w:rPr>
                <w:b/>
                <w:bCs/>
              </w:rPr>
            </w:pPr>
            <w:r w:rsidRPr="00927825">
              <w:rPr>
                <w:b/>
                <w:bCs/>
              </w:rPr>
              <w:t xml:space="preserve">Предмет договора,  количество поставляемого товара, краткое описание предмета закупки </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F80B54" w:rsidRPr="00927825" w:rsidRDefault="006B13C7" w:rsidP="00F80B54">
            <w:pPr>
              <w:jc w:val="both"/>
              <w:outlineLvl w:val="0"/>
              <w:rPr>
                <w:b/>
                <w:bCs/>
              </w:rPr>
            </w:pPr>
            <w:r>
              <w:rPr>
                <w:b/>
                <w:bCs/>
              </w:rPr>
              <w:t>Поставка</w:t>
            </w:r>
            <w:r>
              <w:t xml:space="preserve"> </w:t>
            </w:r>
            <w:r w:rsidR="00E026E7">
              <w:t xml:space="preserve"> </w:t>
            </w:r>
            <w:r w:rsidR="00E026E7" w:rsidRPr="00E026E7">
              <w:rPr>
                <w:b/>
                <w:bCs/>
              </w:rPr>
              <w:t>молочной продукции</w:t>
            </w:r>
            <w:proofErr w:type="gramStart"/>
            <w:r w:rsidR="00E026E7" w:rsidRPr="00E026E7">
              <w:rPr>
                <w:b/>
                <w:bCs/>
              </w:rPr>
              <w:t xml:space="preserve"> </w:t>
            </w:r>
            <w:r w:rsidR="00F80B54" w:rsidRPr="00927825">
              <w:rPr>
                <w:b/>
                <w:bCs/>
              </w:rPr>
              <w:t>,</w:t>
            </w:r>
            <w:proofErr w:type="gramEnd"/>
            <w:r w:rsidR="00F80B54" w:rsidRPr="00927825">
              <w:t xml:space="preserve"> в соответствии с условиями Спецификации (приложение № 1 к </w:t>
            </w:r>
            <w:r w:rsidR="00F80B54" w:rsidRPr="00927825">
              <w:rPr>
                <w:noProof/>
                <w:lang w:eastAsia="ar-SA"/>
              </w:rPr>
              <w:t xml:space="preserve">Информационной карте закупки) </w:t>
            </w:r>
            <w:r w:rsidR="00F80B54" w:rsidRPr="00927825">
              <w:rPr>
                <w:lang w:eastAsia="ar-SA"/>
              </w:rPr>
              <w:t>и проекта договора (</w:t>
            </w:r>
            <w:r w:rsidR="00F80B54" w:rsidRPr="00927825">
              <w:t xml:space="preserve">приложение № 3 к </w:t>
            </w:r>
            <w:r w:rsidR="00F80B54" w:rsidRPr="00927825">
              <w:rPr>
                <w:noProof/>
                <w:lang w:eastAsia="ar-SA"/>
              </w:rPr>
              <w:t>Информационной карте закупки)</w:t>
            </w:r>
            <w:r w:rsidR="00F80B54" w:rsidRPr="00927825">
              <w:rPr>
                <w:lang w:eastAsia="ar-SA"/>
              </w:rPr>
              <w:t>.</w:t>
            </w:r>
          </w:p>
        </w:tc>
      </w:tr>
      <w:tr w:rsidR="00D0753F" w:rsidRPr="00927825" w:rsidTr="005C2344">
        <w:trPr>
          <w:trHeight w:val="3059"/>
        </w:trPr>
        <w:tc>
          <w:tcPr>
            <w:tcW w:w="534" w:type="dxa"/>
            <w:tcBorders>
              <w:top w:val="single" w:sz="4" w:space="0" w:color="auto"/>
              <w:left w:val="single" w:sz="4" w:space="0" w:color="auto"/>
              <w:bottom w:val="single" w:sz="4" w:space="0" w:color="auto"/>
              <w:right w:val="single" w:sz="4" w:space="0" w:color="auto"/>
            </w:tcBorders>
          </w:tcPr>
          <w:p w:rsidR="00D0753F" w:rsidRPr="00927825" w:rsidRDefault="00D0753F" w:rsidP="00D0753F">
            <w:pPr>
              <w:jc w:val="center"/>
              <w:rPr>
                <w:b/>
                <w:bCs/>
              </w:rPr>
            </w:pPr>
            <w:r w:rsidRPr="00927825">
              <w:rPr>
                <w:b/>
                <w:bCs/>
              </w:rPr>
              <w:t>4</w:t>
            </w:r>
          </w:p>
        </w:tc>
        <w:tc>
          <w:tcPr>
            <w:tcW w:w="2978" w:type="dxa"/>
            <w:tcBorders>
              <w:top w:val="single" w:sz="4" w:space="0" w:color="auto"/>
              <w:left w:val="single" w:sz="4" w:space="0" w:color="auto"/>
              <w:bottom w:val="single" w:sz="4" w:space="0" w:color="auto"/>
              <w:right w:val="single" w:sz="4" w:space="0" w:color="auto"/>
            </w:tcBorders>
          </w:tcPr>
          <w:p w:rsidR="00D0753F" w:rsidRPr="00927825" w:rsidRDefault="00D0753F" w:rsidP="00D0753F">
            <w:pPr>
              <w:keepNext/>
              <w:keepLines/>
              <w:suppressLineNumbers/>
              <w:suppressAutoHyphens/>
              <w:rPr>
                <w:b/>
              </w:rPr>
            </w:pPr>
            <w:r w:rsidRPr="00927825">
              <w:rPr>
                <w:b/>
              </w:rPr>
              <w:t>Место поставки товара,</w:t>
            </w:r>
          </w:p>
          <w:p w:rsidR="00D0753F" w:rsidRPr="00927825" w:rsidRDefault="00D0753F" w:rsidP="00D0753F">
            <w:pPr>
              <w:keepNext/>
              <w:keepLines/>
              <w:suppressLineNumbers/>
              <w:suppressAutoHyphens/>
              <w:rPr>
                <w:b/>
              </w:rPr>
            </w:pPr>
            <w:r w:rsidRPr="00927825">
              <w:rPr>
                <w:b/>
              </w:rPr>
              <w:t>условия и сроки поставки товара</w:t>
            </w:r>
          </w:p>
        </w:tc>
        <w:tc>
          <w:tcPr>
            <w:tcW w:w="6241" w:type="dxa"/>
            <w:tcBorders>
              <w:top w:val="single" w:sz="4" w:space="0" w:color="auto"/>
              <w:left w:val="single" w:sz="4" w:space="0" w:color="auto"/>
              <w:bottom w:val="single" w:sz="4" w:space="0" w:color="auto"/>
              <w:right w:val="single" w:sz="4" w:space="0" w:color="auto"/>
            </w:tcBorders>
          </w:tcPr>
          <w:p w:rsidR="00707AF0" w:rsidRPr="00927825" w:rsidRDefault="00D0753F" w:rsidP="00707AF0">
            <w:pPr>
              <w:pStyle w:val="110"/>
              <w:keepLines/>
              <w:autoSpaceDE w:val="0"/>
              <w:autoSpaceDN w:val="0"/>
              <w:adjustRightInd w:val="0"/>
              <w:jc w:val="left"/>
              <w:rPr>
                <w:sz w:val="20"/>
              </w:rPr>
            </w:pPr>
            <w:r w:rsidRPr="00927825">
              <w:rPr>
                <w:b/>
                <w:sz w:val="20"/>
              </w:rPr>
              <w:t>Место поставки товара:</w:t>
            </w:r>
            <w:r w:rsidRPr="00927825">
              <w:rPr>
                <w:sz w:val="20"/>
              </w:rPr>
              <w:t xml:space="preserve"> </w:t>
            </w:r>
            <w:r w:rsidR="00707AF0" w:rsidRPr="00927825">
              <w:rPr>
                <w:sz w:val="20"/>
              </w:rPr>
              <w:t xml:space="preserve">454030, Челябинская область, </w:t>
            </w:r>
          </w:p>
          <w:p w:rsidR="00707AF0" w:rsidRPr="00927825" w:rsidRDefault="00707AF0" w:rsidP="00707AF0">
            <w:pPr>
              <w:jc w:val="both"/>
            </w:pPr>
            <w:r w:rsidRPr="00927825">
              <w:t>г. Челябинск, Краснопольский проспект, д. 1</w:t>
            </w:r>
            <w:r w:rsidRPr="00927825">
              <w:softHyphen/>
              <w:t xml:space="preserve"> Ж.</w:t>
            </w:r>
          </w:p>
          <w:p w:rsidR="00D0753F" w:rsidRPr="00927825" w:rsidRDefault="00D0753F" w:rsidP="00D0753F">
            <w:pPr>
              <w:jc w:val="both"/>
            </w:pPr>
          </w:p>
          <w:p w:rsidR="00D0753F" w:rsidRPr="00927825" w:rsidRDefault="00D0753F" w:rsidP="00D0753F">
            <w:pPr>
              <w:jc w:val="both"/>
            </w:pPr>
            <w:r w:rsidRPr="00927825">
              <w:rPr>
                <w:b/>
              </w:rPr>
              <w:t>Условия и сроки поставки:</w:t>
            </w:r>
            <w:r w:rsidRPr="00927825">
              <w:t xml:space="preserve"> </w:t>
            </w:r>
          </w:p>
          <w:p w:rsidR="00BF6706" w:rsidRPr="00927825" w:rsidRDefault="00361669" w:rsidP="00BF6706">
            <w:pPr>
              <w:jc w:val="both"/>
            </w:pPr>
            <w:r w:rsidRPr="00927825">
              <w:t xml:space="preserve">Поставка </w:t>
            </w:r>
            <w:r w:rsidR="006C3EB7">
              <w:t xml:space="preserve"> </w:t>
            </w:r>
            <w:r w:rsidR="006C3EB7" w:rsidRPr="006C3EB7">
              <w:t xml:space="preserve">товара должна осуществляться Поставщиком в соответствие с заявками Заказчика в период с </w:t>
            </w:r>
            <w:r w:rsidR="00BF6706" w:rsidRPr="00927825">
              <w:t>0</w:t>
            </w:r>
            <w:r w:rsidR="00BF6706">
              <w:t>1</w:t>
            </w:r>
            <w:r w:rsidR="00BF6706" w:rsidRPr="00927825">
              <w:t>.0</w:t>
            </w:r>
            <w:r w:rsidR="00BF6706">
              <w:t>7</w:t>
            </w:r>
            <w:r w:rsidR="00BF6706" w:rsidRPr="00927825">
              <w:t>.202</w:t>
            </w:r>
            <w:r w:rsidR="00BF6706">
              <w:t>4</w:t>
            </w:r>
            <w:r w:rsidR="00BF6706" w:rsidRPr="00927825">
              <w:t xml:space="preserve"> и до 3</w:t>
            </w:r>
            <w:r w:rsidR="00BF6706">
              <w:t>1</w:t>
            </w:r>
            <w:r w:rsidR="00BF6706" w:rsidRPr="00927825">
              <w:t>.</w:t>
            </w:r>
            <w:r w:rsidR="00BF6706">
              <w:t>12</w:t>
            </w:r>
            <w:r w:rsidR="00BF6706" w:rsidRPr="00927825">
              <w:t>.202</w:t>
            </w:r>
            <w:r w:rsidR="00BF6706">
              <w:t>4</w:t>
            </w:r>
            <w:r w:rsidR="00BF6706" w:rsidRPr="00927825">
              <w:t>г.</w:t>
            </w:r>
          </w:p>
          <w:p w:rsidR="00707AF0" w:rsidRPr="00927825" w:rsidRDefault="00707AF0" w:rsidP="00707AF0">
            <w:pPr>
              <w:jc w:val="both"/>
            </w:pPr>
            <w:r w:rsidRPr="00927825">
              <w:t xml:space="preserve">Поставка каждой партии товара по договору должна осуществляться Поставщиком в течение 1 (одного) рабочего дня </w:t>
            </w:r>
            <w:proofErr w:type="gramStart"/>
            <w:r w:rsidRPr="00927825">
              <w:t>с даты получения</w:t>
            </w:r>
            <w:proofErr w:type="gramEnd"/>
            <w:r w:rsidRPr="00927825">
              <w:t xml:space="preserve"> соответствующей заявки Заказчика.</w:t>
            </w:r>
          </w:p>
          <w:p w:rsidR="00D0753F" w:rsidRPr="00927825" w:rsidRDefault="00707AF0" w:rsidP="00707AF0">
            <w:pPr>
              <w:jc w:val="both"/>
            </w:pPr>
            <w:r w:rsidRPr="00927825">
              <w:t>Количество и ассортимент товара в каждой партии определяется Заказчиком в соответствующих заявках, направляемых Поставщику по телефону и/или в электронном виде.</w:t>
            </w:r>
          </w:p>
        </w:tc>
      </w:tr>
      <w:tr w:rsidR="00D0753F" w:rsidRPr="00927825" w:rsidTr="00D0753F">
        <w:trPr>
          <w:trHeight w:val="382"/>
        </w:trPr>
        <w:tc>
          <w:tcPr>
            <w:tcW w:w="534" w:type="dxa"/>
            <w:tcBorders>
              <w:top w:val="single" w:sz="4" w:space="0" w:color="auto"/>
              <w:left w:val="single" w:sz="4" w:space="0" w:color="auto"/>
              <w:bottom w:val="single" w:sz="4" w:space="0" w:color="auto"/>
              <w:right w:val="single" w:sz="4" w:space="0" w:color="auto"/>
            </w:tcBorders>
          </w:tcPr>
          <w:p w:rsidR="00D0753F" w:rsidRPr="00927825" w:rsidRDefault="003B6412" w:rsidP="00D0753F">
            <w:pPr>
              <w:jc w:val="center"/>
              <w:rPr>
                <w:b/>
                <w:bCs/>
              </w:rPr>
            </w:pPr>
            <w:r w:rsidRPr="00927825">
              <w:rPr>
                <w:b/>
                <w:bCs/>
              </w:rPr>
              <w:t>5</w:t>
            </w:r>
          </w:p>
        </w:tc>
        <w:tc>
          <w:tcPr>
            <w:tcW w:w="2978" w:type="dxa"/>
            <w:tcBorders>
              <w:top w:val="single" w:sz="4" w:space="0" w:color="auto"/>
              <w:left w:val="single" w:sz="4" w:space="0" w:color="auto"/>
              <w:bottom w:val="single" w:sz="4" w:space="0" w:color="auto"/>
              <w:right w:val="single" w:sz="4" w:space="0" w:color="auto"/>
            </w:tcBorders>
          </w:tcPr>
          <w:p w:rsidR="00D0753F" w:rsidRPr="00927825" w:rsidRDefault="003B6412" w:rsidP="003B6412">
            <w:pPr>
              <w:jc w:val="both"/>
            </w:pPr>
            <w:r w:rsidRPr="00927825">
              <w:rPr>
                <w:b/>
              </w:rPr>
              <w:t>Н</w:t>
            </w:r>
            <w:r w:rsidR="00D0753F" w:rsidRPr="00927825">
              <w:rPr>
                <w:b/>
              </w:rPr>
              <w:t>ачальная (максимальная) цена товара</w:t>
            </w:r>
            <w:r w:rsidR="00D0753F" w:rsidRPr="00927825">
              <w:t xml:space="preserve"> </w:t>
            </w:r>
          </w:p>
        </w:tc>
        <w:tc>
          <w:tcPr>
            <w:tcW w:w="6241" w:type="dxa"/>
            <w:tcBorders>
              <w:top w:val="single" w:sz="4" w:space="0" w:color="auto"/>
              <w:left w:val="single" w:sz="4" w:space="0" w:color="auto"/>
              <w:bottom w:val="single" w:sz="4" w:space="0" w:color="auto"/>
              <w:right w:val="single" w:sz="4" w:space="0" w:color="auto"/>
            </w:tcBorders>
          </w:tcPr>
          <w:p w:rsidR="00167378" w:rsidRPr="00927825" w:rsidRDefault="00E026E7" w:rsidP="007110FE">
            <w:pPr>
              <w:jc w:val="both"/>
              <w:rPr>
                <w:b/>
              </w:rPr>
            </w:pPr>
            <w:r>
              <w:rPr>
                <w:b/>
              </w:rPr>
              <w:t>1 851 056,60</w:t>
            </w:r>
            <w:r w:rsidR="00D0753F" w:rsidRPr="00927825">
              <w:rPr>
                <w:b/>
              </w:rPr>
              <w:t xml:space="preserve"> руб. (</w:t>
            </w:r>
            <w:r>
              <w:rPr>
                <w:b/>
              </w:rPr>
              <w:t>Один миллион восемьсот пятьдесят одна</w:t>
            </w:r>
            <w:r w:rsidR="006C3EB7">
              <w:rPr>
                <w:b/>
              </w:rPr>
              <w:t xml:space="preserve"> </w:t>
            </w:r>
            <w:r w:rsidR="005A0C36">
              <w:rPr>
                <w:b/>
              </w:rPr>
              <w:t>тысяч</w:t>
            </w:r>
            <w:r>
              <w:rPr>
                <w:b/>
              </w:rPr>
              <w:t>а</w:t>
            </w:r>
            <w:r w:rsidR="005A0C36">
              <w:rPr>
                <w:b/>
              </w:rPr>
              <w:t xml:space="preserve"> </w:t>
            </w:r>
            <w:r>
              <w:rPr>
                <w:b/>
              </w:rPr>
              <w:t>пятьдесят</w:t>
            </w:r>
            <w:r w:rsidR="00BF6706">
              <w:rPr>
                <w:b/>
              </w:rPr>
              <w:t xml:space="preserve"> шесть</w:t>
            </w:r>
            <w:r w:rsidR="00F80B54">
              <w:rPr>
                <w:b/>
              </w:rPr>
              <w:t xml:space="preserve"> </w:t>
            </w:r>
            <w:r w:rsidR="00D0753F" w:rsidRPr="00927825">
              <w:rPr>
                <w:b/>
              </w:rPr>
              <w:t>рубл</w:t>
            </w:r>
            <w:r>
              <w:rPr>
                <w:b/>
              </w:rPr>
              <w:t>ей</w:t>
            </w:r>
            <w:r w:rsidR="00D0753F" w:rsidRPr="00927825">
              <w:rPr>
                <w:b/>
              </w:rPr>
              <w:t xml:space="preserve"> </w:t>
            </w:r>
            <w:r>
              <w:rPr>
                <w:b/>
              </w:rPr>
              <w:t>6</w:t>
            </w:r>
            <w:r w:rsidR="00E85974">
              <w:rPr>
                <w:b/>
              </w:rPr>
              <w:t>0</w:t>
            </w:r>
            <w:r w:rsidR="00D0753F" w:rsidRPr="00927825">
              <w:rPr>
                <w:b/>
              </w:rPr>
              <w:t xml:space="preserve"> копе</w:t>
            </w:r>
            <w:r w:rsidR="003B6412" w:rsidRPr="00927825">
              <w:rPr>
                <w:b/>
              </w:rPr>
              <w:t>е</w:t>
            </w:r>
            <w:r w:rsidR="00167378" w:rsidRPr="00927825">
              <w:rPr>
                <w:b/>
              </w:rPr>
              <w:t>к)</w:t>
            </w:r>
          </w:p>
          <w:p w:rsidR="00167378" w:rsidRPr="00927825" w:rsidRDefault="00167378" w:rsidP="007110FE">
            <w:pPr>
              <w:jc w:val="both"/>
              <w:rPr>
                <w:b/>
              </w:rPr>
            </w:pPr>
          </w:p>
          <w:p w:rsidR="00D0753F" w:rsidRPr="00927825" w:rsidRDefault="00D0753F" w:rsidP="00167378">
            <w:pPr>
              <w:jc w:val="both"/>
              <w:rPr>
                <w:noProof/>
                <w:lang w:eastAsia="ar-SA"/>
              </w:rPr>
            </w:pPr>
            <w:r w:rsidRPr="00927825">
              <w:rPr>
                <w:bCs/>
                <w:color w:val="000000"/>
              </w:rPr>
              <w:t>в соответствии с</w:t>
            </w:r>
            <w:r w:rsidRPr="00927825">
              <w:rPr>
                <w:b/>
                <w:bCs/>
                <w:color w:val="000000"/>
              </w:rPr>
              <w:t xml:space="preserve"> </w:t>
            </w:r>
            <w:r w:rsidR="00167378" w:rsidRPr="00927825">
              <w:rPr>
                <w:b/>
                <w:bCs/>
                <w:color w:val="000000"/>
              </w:rPr>
              <w:t>п</w:t>
            </w:r>
            <w:r w:rsidRPr="00927825">
              <w:t>риложение</w:t>
            </w:r>
            <w:r w:rsidR="00167378" w:rsidRPr="00927825">
              <w:t>м</w:t>
            </w:r>
            <w:r w:rsidRPr="00927825">
              <w:t xml:space="preserve"> №2 к </w:t>
            </w:r>
            <w:r w:rsidR="00167378" w:rsidRPr="00927825">
              <w:rPr>
                <w:noProof/>
                <w:lang w:eastAsia="ar-SA"/>
              </w:rPr>
              <w:t>Информационной карте закупки</w:t>
            </w:r>
          </w:p>
        </w:tc>
      </w:tr>
      <w:tr w:rsidR="00D0753F" w:rsidRPr="00927825" w:rsidTr="00D0753F">
        <w:trPr>
          <w:trHeight w:val="382"/>
        </w:trPr>
        <w:tc>
          <w:tcPr>
            <w:tcW w:w="534" w:type="dxa"/>
            <w:tcBorders>
              <w:top w:val="single" w:sz="4" w:space="0" w:color="auto"/>
              <w:left w:val="single" w:sz="4" w:space="0" w:color="auto"/>
              <w:bottom w:val="single" w:sz="4" w:space="0" w:color="auto"/>
              <w:right w:val="single" w:sz="4" w:space="0" w:color="auto"/>
            </w:tcBorders>
          </w:tcPr>
          <w:p w:rsidR="00D0753F" w:rsidRPr="00927825" w:rsidRDefault="00D0753F" w:rsidP="00D0753F">
            <w:pPr>
              <w:jc w:val="center"/>
              <w:rPr>
                <w:b/>
                <w:bCs/>
              </w:rPr>
            </w:pPr>
            <w:r w:rsidRPr="00927825">
              <w:rPr>
                <w:b/>
                <w:bCs/>
              </w:rPr>
              <w:t>6</w:t>
            </w:r>
          </w:p>
        </w:tc>
        <w:tc>
          <w:tcPr>
            <w:tcW w:w="2978" w:type="dxa"/>
            <w:tcBorders>
              <w:top w:val="single" w:sz="4" w:space="0" w:color="auto"/>
              <w:left w:val="single" w:sz="4" w:space="0" w:color="auto"/>
              <w:bottom w:val="single" w:sz="4" w:space="0" w:color="auto"/>
              <w:right w:val="single" w:sz="4" w:space="0" w:color="auto"/>
            </w:tcBorders>
          </w:tcPr>
          <w:p w:rsidR="00D0753F" w:rsidRPr="00927825" w:rsidRDefault="00D0753F" w:rsidP="00D0753F">
            <w:pPr>
              <w:keepNext/>
              <w:keepLines/>
              <w:suppressLineNumbers/>
              <w:suppressAutoHyphens/>
              <w:rPr>
                <w:b/>
                <w:highlight w:val="yellow"/>
              </w:rPr>
            </w:pPr>
            <w:r w:rsidRPr="00927825">
              <w:rPr>
                <w:b/>
                <w:lang w:eastAsia="ar-SA"/>
              </w:rPr>
              <w:t>Порядок формирования цены договора</w:t>
            </w:r>
          </w:p>
        </w:tc>
        <w:tc>
          <w:tcPr>
            <w:tcW w:w="6241" w:type="dxa"/>
            <w:tcBorders>
              <w:top w:val="single" w:sz="4" w:space="0" w:color="auto"/>
              <w:left w:val="single" w:sz="4" w:space="0" w:color="auto"/>
              <w:bottom w:val="single" w:sz="4" w:space="0" w:color="auto"/>
              <w:right w:val="single" w:sz="4" w:space="0" w:color="auto"/>
            </w:tcBorders>
          </w:tcPr>
          <w:p w:rsidR="00707AF0" w:rsidRPr="00927825" w:rsidRDefault="00707AF0" w:rsidP="00707AF0">
            <w:pPr>
              <w:jc w:val="both"/>
              <w:rPr>
                <w:snapToGrid w:val="0"/>
              </w:rPr>
            </w:pPr>
            <w:r w:rsidRPr="00927825">
              <w:rPr>
                <w:snapToGrid w:val="0"/>
              </w:rPr>
              <w:t xml:space="preserve">В цену договора входит: </w:t>
            </w:r>
          </w:p>
          <w:p w:rsidR="00707AF0" w:rsidRPr="00927825" w:rsidRDefault="00707AF0" w:rsidP="00707AF0">
            <w:pPr>
              <w:jc w:val="both"/>
              <w:rPr>
                <w:snapToGrid w:val="0"/>
              </w:rPr>
            </w:pPr>
            <w:r w:rsidRPr="00927825">
              <w:rPr>
                <w:snapToGrid w:val="0"/>
              </w:rPr>
              <w:t xml:space="preserve">-  стоимость товара с учетом НДС </w:t>
            </w:r>
            <w:r w:rsidRPr="00927825">
              <w:t>(если предусмотрен)</w:t>
            </w:r>
            <w:r w:rsidRPr="00927825">
              <w:rPr>
                <w:snapToGrid w:val="0"/>
              </w:rPr>
              <w:t>;</w:t>
            </w:r>
          </w:p>
          <w:p w:rsidR="00707AF0" w:rsidRPr="00927825" w:rsidRDefault="00707AF0" w:rsidP="00707AF0">
            <w:pPr>
              <w:jc w:val="both"/>
              <w:rPr>
                <w:snapToGrid w:val="0"/>
              </w:rPr>
            </w:pPr>
            <w:r w:rsidRPr="00927825">
              <w:rPr>
                <w:snapToGrid w:val="0"/>
              </w:rPr>
              <w:t>- расходы Поставщика на перевозку, доставку товара до  Заказчика, погрузочно-разгрузочные работы</w:t>
            </w:r>
            <w:r w:rsidRPr="00927825">
              <w:t>,</w:t>
            </w:r>
            <w:r w:rsidRPr="00927825">
              <w:rPr>
                <w:snapToGrid w:val="0"/>
              </w:rPr>
              <w:t xml:space="preserve"> а также на уплату таможенных пошлин, налогов, сборов и иных обязательных платежей;</w:t>
            </w:r>
          </w:p>
          <w:p w:rsidR="00D0753F" w:rsidRPr="00927825" w:rsidRDefault="00707AF0" w:rsidP="00707AF0">
            <w:pPr>
              <w:jc w:val="both"/>
              <w:rPr>
                <w:snapToGrid w:val="0"/>
              </w:rPr>
            </w:pPr>
            <w:r w:rsidRPr="00927825">
              <w:rPr>
                <w:snapToGrid w:val="0"/>
              </w:rPr>
              <w:t>- иные расходы Поставщика, понесенные им при исполнении договора.</w:t>
            </w:r>
          </w:p>
        </w:tc>
      </w:tr>
      <w:tr w:rsidR="00F80B54" w:rsidRPr="00927825" w:rsidTr="00D0753F">
        <w:trPr>
          <w:trHeight w:val="382"/>
        </w:trPr>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bCs/>
              </w:rPr>
            </w:pPr>
            <w:r w:rsidRPr="00927825">
              <w:rPr>
                <w:b/>
                <w:bCs/>
              </w:rPr>
              <w:t>7</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keepNext/>
              <w:keepLines/>
              <w:suppressLineNumbers/>
              <w:suppressAutoHyphens/>
              <w:rPr>
                <w:b/>
                <w:highlight w:val="yellow"/>
              </w:rPr>
            </w:pPr>
            <w:r w:rsidRPr="00927825">
              <w:rPr>
                <w:b/>
                <w:lang w:eastAsia="ar-SA"/>
              </w:rPr>
              <w:t>Форма, сроки и порядок оплаты товара</w:t>
            </w:r>
          </w:p>
        </w:tc>
        <w:tc>
          <w:tcPr>
            <w:tcW w:w="6241" w:type="dxa"/>
            <w:tcBorders>
              <w:top w:val="single" w:sz="4" w:space="0" w:color="auto"/>
              <w:left w:val="single" w:sz="4" w:space="0" w:color="auto"/>
              <w:bottom w:val="single" w:sz="4" w:space="0" w:color="auto"/>
              <w:right w:val="single" w:sz="4" w:space="0" w:color="auto"/>
            </w:tcBorders>
          </w:tcPr>
          <w:p w:rsidR="00F80B54" w:rsidRPr="00927825" w:rsidRDefault="00F80B54" w:rsidP="006C3EB7">
            <w:pPr>
              <w:jc w:val="both"/>
              <w:rPr>
                <w:snapToGrid w:val="0"/>
              </w:rPr>
            </w:pPr>
            <w:r w:rsidRPr="00927825">
              <w:rPr>
                <w:snapToGrid w:val="0"/>
              </w:rPr>
              <w:t>Оплата товара, поставленного по договору, осуществляется Заказчиком после поставки Поставщиком соответствующей партии товара, в течение 7 (Семи) рабочих дней со дня подписания Заказчиком документа о приемке товара (УПД), путем безналичного перечисления денежных средств</w:t>
            </w:r>
            <w:r>
              <w:rPr>
                <w:snapToGrid w:val="0"/>
              </w:rPr>
              <w:t>.</w:t>
            </w:r>
          </w:p>
        </w:tc>
      </w:tr>
      <w:tr w:rsidR="00361669" w:rsidRPr="00927825" w:rsidTr="00D0753F">
        <w:trPr>
          <w:trHeight w:val="382"/>
        </w:trPr>
        <w:tc>
          <w:tcPr>
            <w:tcW w:w="534" w:type="dxa"/>
            <w:tcBorders>
              <w:top w:val="single" w:sz="4" w:space="0" w:color="auto"/>
              <w:left w:val="single" w:sz="4" w:space="0" w:color="auto"/>
              <w:bottom w:val="single" w:sz="4" w:space="0" w:color="auto"/>
              <w:right w:val="single" w:sz="4" w:space="0" w:color="auto"/>
            </w:tcBorders>
          </w:tcPr>
          <w:p w:rsidR="00361669" w:rsidRPr="00927825" w:rsidRDefault="00361669" w:rsidP="00361669">
            <w:pPr>
              <w:jc w:val="center"/>
              <w:rPr>
                <w:b/>
                <w:bCs/>
              </w:rPr>
            </w:pPr>
            <w:r w:rsidRPr="00927825">
              <w:rPr>
                <w:b/>
                <w:bCs/>
              </w:rPr>
              <w:t>8</w:t>
            </w:r>
          </w:p>
        </w:tc>
        <w:tc>
          <w:tcPr>
            <w:tcW w:w="2978" w:type="dxa"/>
            <w:tcBorders>
              <w:top w:val="single" w:sz="4" w:space="0" w:color="auto"/>
              <w:left w:val="single" w:sz="4" w:space="0" w:color="auto"/>
              <w:bottom w:val="single" w:sz="4" w:space="0" w:color="auto"/>
              <w:right w:val="single" w:sz="4" w:space="0" w:color="auto"/>
            </w:tcBorders>
          </w:tcPr>
          <w:p w:rsidR="00361669" w:rsidRPr="00927825" w:rsidRDefault="00361669" w:rsidP="00361669">
            <w:pPr>
              <w:keepNext/>
              <w:keepLines/>
              <w:suppressLineNumbers/>
              <w:suppressAutoHyphens/>
              <w:rPr>
                <w:b/>
                <w:highlight w:val="yellow"/>
                <w:lang w:eastAsia="ar-SA"/>
              </w:rPr>
            </w:pPr>
            <w:r w:rsidRPr="00927825">
              <w:rPr>
                <w:b/>
                <w:bCs/>
              </w:rPr>
              <w:t>Место и порядок предоставления извещения о закупке</w:t>
            </w:r>
          </w:p>
        </w:tc>
        <w:tc>
          <w:tcPr>
            <w:tcW w:w="6241" w:type="dxa"/>
            <w:tcBorders>
              <w:top w:val="single" w:sz="4" w:space="0" w:color="auto"/>
              <w:left w:val="single" w:sz="4" w:space="0" w:color="auto"/>
              <w:bottom w:val="single" w:sz="4" w:space="0" w:color="auto"/>
              <w:right w:val="single" w:sz="4" w:space="0" w:color="auto"/>
            </w:tcBorders>
          </w:tcPr>
          <w:p w:rsidR="00361669" w:rsidRPr="00927825" w:rsidRDefault="00361669" w:rsidP="00361669">
            <w:pPr>
              <w:jc w:val="both"/>
              <w:rPr>
                <w:lang w:eastAsia="en-US"/>
              </w:rPr>
            </w:pPr>
            <w:r w:rsidRPr="00927825">
              <w:rPr>
                <w:lang w:eastAsia="en-US"/>
              </w:rPr>
              <w:t xml:space="preserve">Место предоставления извещения: Электронная площадка </w:t>
            </w:r>
            <w:r w:rsidRPr="00EC4A54">
              <w:rPr>
                <w:lang w:eastAsia="en-US"/>
              </w:rPr>
              <w:t xml:space="preserve">РАД </w:t>
            </w:r>
            <w:r w:rsidRPr="00927825">
              <w:rPr>
                <w:lang w:eastAsia="en-US"/>
              </w:rPr>
              <w:t>(</w:t>
            </w:r>
            <w:r>
              <w:rPr>
                <w:lang w:eastAsia="en-US"/>
              </w:rPr>
              <w:t>https://tender.lot-online.ru/</w:t>
            </w:r>
            <w:r w:rsidRPr="00927825">
              <w:rPr>
                <w:lang w:eastAsia="en-US"/>
              </w:rPr>
              <w:t>) и Официальный сайт ЕИС (</w:t>
            </w:r>
            <w:hyperlink r:id="rId14" w:history="1">
              <w:r w:rsidRPr="00927825">
                <w:rPr>
                  <w:rStyle w:val="a9"/>
                  <w:lang w:eastAsia="en-US"/>
                </w:rPr>
                <w:t>http://zakupki.gov.ru</w:t>
              </w:r>
            </w:hyperlink>
            <w:r w:rsidRPr="00927825">
              <w:rPr>
                <w:lang w:eastAsia="en-US"/>
              </w:rPr>
              <w:t>)</w:t>
            </w:r>
          </w:p>
          <w:p w:rsidR="00361669" w:rsidRPr="00927825" w:rsidRDefault="00361669" w:rsidP="00361669">
            <w:pPr>
              <w:jc w:val="both"/>
              <w:rPr>
                <w:lang w:eastAsia="en-US"/>
              </w:rPr>
            </w:pPr>
            <w:r w:rsidRPr="00927825">
              <w:rPr>
                <w:lang w:eastAsia="en-US"/>
              </w:rPr>
              <w:t xml:space="preserve">Порядок предоставления извещения: В электронной форме на площадке </w:t>
            </w:r>
            <w:r w:rsidRPr="00EC4A54">
              <w:rPr>
                <w:lang w:eastAsia="en-US"/>
              </w:rPr>
              <w:t xml:space="preserve"> РАД </w:t>
            </w:r>
            <w:r w:rsidRPr="00927825">
              <w:rPr>
                <w:lang w:eastAsia="en-US"/>
              </w:rPr>
              <w:t>(</w:t>
            </w:r>
            <w:hyperlink r:id="rId15" w:history="1">
              <w:r>
                <w:rPr>
                  <w:rStyle w:val="a9"/>
                  <w:lang w:eastAsia="en-US"/>
                </w:rPr>
                <w:t>https://tender.lot-online.ru/</w:t>
              </w:r>
            </w:hyperlink>
            <w:r w:rsidRPr="00927825">
              <w:rPr>
                <w:lang w:eastAsia="en-US"/>
              </w:rPr>
              <w:t>) и Официальном сайте ЕИС (</w:t>
            </w:r>
            <w:hyperlink r:id="rId16" w:history="1">
              <w:r w:rsidRPr="00927825">
                <w:rPr>
                  <w:rStyle w:val="a9"/>
                  <w:lang w:eastAsia="en-US"/>
                </w:rPr>
                <w:t>http://zakupki.gov.ru</w:t>
              </w:r>
            </w:hyperlink>
            <w:r w:rsidRPr="00927825">
              <w:rPr>
                <w:lang w:eastAsia="en-US"/>
              </w:rPr>
              <w:t>)</w:t>
            </w:r>
          </w:p>
        </w:tc>
      </w:tr>
      <w:tr w:rsidR="00BF6706" w:rsidRPr="00927825" w:rsidTr="00D0753F">
        <w:trPr>
          <w:trHeight w:val="382"/>
        </w:trPr>
        <w:tc>
          <w:tcPr>
            <w:tcW w:w="534" w:type="dxa"/>
            <w:tcBorders>
              <w:top w:val="single" w:sz="4" w:space="0" w:color="auto"/>
              <w:left w:val="single" w:sz="4" w:space="0" w:color="auto"/>
              <w:bottom w:val="single" w:sz="4" w:space="0" w:color="auto"/>
              <w:right w:val="single" w:sz="4" w:space="0" w:color="auto"/>
            </w:tcBorders>
          </w:tcPr>
          <w:p w:rsidR="00BF6706" w:rsidRPr="00927825" w:rsidRDefault="00BF6706" w:rsidP="00BF6706">
            <w:pPr>
              <w:jc w:val="center"/>
              <w:rPr>
                <w:b/>
                <w:bCs/>
              </w:rPr>
            </w:pPr>
            <w:r w:rsidRPr="00927825">
              <w:rPr>
                <w:b/>
                <w:bCs/>
              </w:rPr>
              <w:t>9</w:t>
            </w:r>
          </w:p>
        </w:tc>
        <w:tc>
          <w:tcPr>
            <w:tcW w:w="2978" w:type="dxa"/>
            <w:tcBorders>
              <w:top w:val="single" w:sz="4" w:space="0" w:color="auto"/>
              <w:left w:val="single" w:sz="4" w:space="0" w:color="auto"/>
              <w:bottom w:val="single" w:sz="4" w:space="0" w:color="auto"/>
              <w:right w:val="single" w:sz="4" w:space="0" w:color="auto"/>
            </w:tcBorders>
          </w:tcPr>
          <w:p w:rsidR="00BF6706" w:rsidRPr="00927825" w:rsidRDefault="00BF6706" w:rsidP="00BF6706">
            <w:pPr>
              <w:rPr>
                <w:b/>
                <w:lang w:eastAsia="ar-SA"/>
              </w:rPr>
            </w:pPr>
            <w:r w:rsidRPr="00927825">
              <w:rPr>
                <w:b/>
              </w:rPr>
              <w:t xml:space="preserve">Порядок, дата начала, дата и время окончания срока подачи заявок на участие в закупке </w:t>
            </w:r>
            <w:r w:rsidRPr="00927825">
              <w:rPr>
                <w:color w:val="000000"/>
              </w:rPr>
              <w:t xml:space="preserve"> </w:t>
            </w:r>
            <w:r w:rsidRPr="00927825">
              <w:rPr>
                <w:b/>
              </w:rPr>
              <w:t xml:space="preserve">и порядок подведения итогов, </w:t>
            </w:r>
          </w:p>
        </w:tc>
        <w:tc>
          <w:tcPr>
            <w:tcW w:w="6241" w:type="dxa"/>
            <w:tcBorders>
              <w:top w:val="single" w:sz="4" w:space="0" w:color="auto"/>
              <w:left w:val="single" w:sz="4" w:space="0" w:color="auto"/>
              <w:bottom w:val="single" w:sz="4" w:space="0" w:color="auto"/>
              <w:right w:val="single" w:sz="4" w:space="0" w:color="auto"/>
            </w:tcBorders>
          </w:tcPr>
          <w:p w:rsidR="00BF6706" w:rsidRPr="00927825" w:rsidRDefault="00BF6706" w:rsidP="00BF6706">
            <w:pPr>
              <w:jc w:val="both"/>
              <w:rPr>
                <w:lang w:eastAsia="en-US"/>
              </w:rPr>
            </w:pPr>
            <w:r w:rsidRPr="00927825">
              <w:rPr>
                <w:lang w:eastAsia="en-US"/>
              </w:rPr>
              <w:t xml:space="preserve">Порядок подачи: В соответствии с п. 6. </w:t>
            </w:r>
            <w:proofErr w:type="gramStart"/>
            <w:r w:rsidRPr="00927825">
              <w:rPr>
                <w:lang w:eastAsia="en-US"/>
              </w:rPr>
              <w:t xml:space="preserve">Раздела I настоящего извещения и регламентом </w:t>
            </w:r>
            <w:r w:rsidRPr="00EC4A54">
              <w:rPr>
                <w:lang w:eastAsia="en-US"/>
              </w:rPr>
              <w:t xml:space="preserve">Электронная площадка РАД </w:t>
            </w:r>
            <w:r w:rsidRPr="00927825">
              <w:rPr>
                <w:lang w:eastAsia="en-US"/>
              </w:rPr>
              <w:t>(</w:t>
            </w:r>
            <w:r>
              <w:rPr>
                <w:lang w:eastAsia="en-US"/>
              </w:rPr>
              <w:t>https://tender.lot-online.ru/</w:t>
            </w:r>
            <w:r w:rsidRPr="00927825">
              <w:rPr>
                <w:lang w:eastAsia="en-US"/>
              </w:rPr>
              <w:t>), размещенной в сети «Интернет».</w:t>
            </w:r>
            <w:proofErr w:type="gramEnd"/>
          </w:p>
          <w:p w:rsidR="00BF6706" w:rsidRPr="00927825" w:rsidRDefault="00BF6706" w:rsidP="00BF6706">
            <w:pPr>
              <w:jc w:val="both"/>
              <w:rPr>
                <w:lang w:eastAsia="en-US"/>
              </w:rPr>
            </w:pPr>
            <w:r w:rsidRPr="00927825">
              <w:rPr>
                <w:lang w:eastAsia="en-US"/>
              </w:rPr>
              <w:t xml:space="preserve">Адрес электронной площадки: </w:t>
            </w:r>
            <w:hyperlink r:id="rId17" w:history="1">
              <w:r>
                <w:rPr>
                  <w:rStyle w:val="a9"/>
                  <w:lang w:eastAsia="en-US"/>
                </w:rPr>
                <w:t>https://tender.lot-online.ru/</w:t>
              </w:r>
            </w:hyperlink>
          </w:p>
          <w:p w:rsidR="00BF6706" w:rsidRPr="00927825" w:rsidRDefault="00BF6706" w:rsidP="00BF6706">
            <w:pPr>
              <w:tabs>
                <w:tab w:val="left" w:pos="666"/>
              </w:tabs>
              <w:jc w:val="both"/>
              <w:rPr>
                <w:b/>
                <w:lang w:eastAsia="en-US"/>
              </w:rPr>
            </w:pPr>
          </w:p>
          <w:p w:rsidR="00BF6706" w:rsidRPr="00927825" w:rsidRDefault="00BF6706" w:rsidP="00BF6706">
            <w:pPr>
              <w:tabs>
                <w:tab w:val="left" w:pos="666"/>
              </w:tabs>
              <w:jc w:val="both"/>
              <w:rPr>
                <w:b/>
                <w:lang w:eastAsia="en-US"/>
              </w:rPr>
            </w:pPr>
            <w:r>
              <w:rPr>
                <w:b/>
                <w:lang w:eastAsia="en-US"/>
              </w:rPr>
              <w:t>Дата начала подачи заявок: «07</w:t>
            </w:r>
            <w:r w:rsidRPr="00927825">
              <w:rPr>
                <w:b/>
                <w:lang w:eastAsia="en-US"/>
              </w:rPr>
              <w:t xml:space="preserve">» </w:t>
            </w:r>
            <w:r>
              <w:rPr>
                <w:b/>
                <w:lang w:eastAsia="en-US"/>
              </w:rPr>
              <w:t>июня</w:t>
            </w:r>
            <w:r w:rsidRPr="00927825">
              <w:rPr>
                <w:b/>
                <w:lang w:eastAsia="en-US"/>
              </w:rPr>
              <w:t xml:space="preserve"> 202</w:t>
            </w:r>
            <w:r>
              <w:rPr>
                <w:b/>
                <w:lang w:eastAsia="en-US"/>
              </w:rPr>
              <w:t>4</w:t>
            </w:r>
            <w:r w:rsidRPr="00927825">
              <w:rPr>
                <w:b/>
                <w:lang w:eastAsia="en-US"/>
              </w:rPr>
              <w:t>г.</w:t>
            </w:r>
          </w:p>
          <w:p w:rsidR="00BF6706" w:rsidRPr="00927825" w:rsidRDefault="00BF6706" w:rsidP="00BF6706">
            <w:pPr>
              <w:jc w:val="both"/>
              <w:rPr>
                <w:b/>
                <w:lang w:eastAsia="en-US"/>
              </w:rPr>
            </w:pPr>
            <w:r w:rsidRPr="00927825">
              <w:rPr>
                <w:b/>
                <w:lang w:eastAsia="en-US"/>
              </w:rPr>
              <w:t xml:space="preserve">Дата и время окончания срока подачи заявок: </w:t>
            </w:r>
          </w:p>
          <w:p w:rsidR="00BF6706" w:rsidRPr="00927825" w:rsidRDefault="00BF6706" w:rsidP="00BF6706">
            <w:pPr>
              <w:jc w:val="both"/>
              <w:rPr>
                <w:b/>
                <w:lang w:eastAsia="en-US"/>
              </w:rPr>
            </w:pPr>
            <w:r>
              <w:rPr>
                <w:b/>
                <w:lang w:eastAsia="en-US"/>
              </w:rPr>
              <w:t>«17»</w:t>
            </w:r>
            <w:r>
              <w:t xml:space="preserve"> </w:t>
            </w:r>
            <w:r>
              <w:rPr>
                <w:b/>
                <w:lang w:eastAsia="en-US"/>
              </w:rPr>
              <w:t>июня</w:t>
            </w:r>
            <w:r w:rsidRPr="00927825">
              <w:rPr>
                <w:b/>
                <w:lang w:eastAsia="en-US"/>
              </w:rPr>
              <w:t xml:space="preserve"> 202</w:t>
            </w:r>
            <w:r>
              <w:rPr>
                <w:b/>
                <w:lang w:eastAsia="en-US"/>
              </w:rPr>
              <w:t>4</w:t>
            </w:r>
            <w:r w:rsidRPr="00927825">
              <w:rPr>
                <w:b/>
                <w:lang w:eastAsia="en-US"/>
              </w:rPr>
              <w:t>г., 09-00 по местному времени (07-00 по московскому времени).</w:t>
            </w:r>
          </w:p>
          <w:p w:rsidR="00BF6706" w:rsidRPr="00927825" w:rsidRDefault="00BF6706" w:rsidP="00BF6706">
            <w:pPr>
              <w:jc w:val="both"/>
              <w:rPr>
                <w:color w:val="000000"/>
                <w:lang w:eastAsia="ar-SA"/>
              </w:rPr>
            </w:pPr>
            <w:r w:rsidRPr="00927825">
              <w:rPr>
                <w:lang w:eastAsia="ar-SA"/>
              </w:rPr>
              <w:t xml:space="preserve">Порядок подведения итогов: </w:t>
            </w:r>
          </w:p>
          <w:p w:rsidR="00BF6706" w:rsidRPr="00927825" w:rsidRDefault="00BF6706" w:rsidP="00BF6706">
            <w:pPr>
              <w:keepNext/>
              <w:keepLines/>
              <w:jc w:val="both"/>
              <w:outlineLvl w:val="1"/>
              <w:rPr>
                <w:lang w:eastAsia="en-US"/>
              </w:rPr>
            </w:pPr>
            <w:r w:rsidRPr="00927825">
              <w:rPr>
                <w:lang w:eastAsia="ar-SA"/>
              </w:rPr>
              <w:lastRenderedPageBreak/>
              <w:t>В соответствии с п. 8. Раздела I настоящего извещения о закупке</w:t>
            </w:r>
            <w:r w:rsidRPr="00927825">
              <w:rPr>
                <w:color w:val="000000"/>
                <w:lang w:eastAsia="ar-SA"/>
              </w:rPr>
              <w:t xml:space="preserve"> и регламентом </w:t>
            </w:r>
            <w:r>
              <w:t xml:space="preserve"> </w:t>
            </w:r>
            <w:r w:rsidRPr="00EC4A54">
              <w:rPr>
                <w:lang w:eastAsia="ar-SA"/>
              </w:rPr>
              <w:t xml:space="preserve">Электронная площадка РАД </w:t>
            </w:r>
            <w:r w:rsidRPr="00927825">
              <w:rPr>
                <w:lang w:eastAsia="en-US"/>
              </w:rPr>
              <w:t>(</w:t>
            </w:r>
            <w:hyperlink r:id="rId18" w:history="1">
              <w:r>
                <w:rPr>
                  <w:rStyle w:val="a9"/>
                  <w:lang w:eastAsia="en-US"/>
                </w:rPr>
                <w:t>https://tender.lot-online.ru/</w:t>
              </w:r>
            </w:hyperlink>
            <w:r w:rsidRPr="00927825">
              <w:rPr>
                <w:lang w:eastAsia="en-US"/>
              </w:rPr>
              <w:t>)</w:t>
            </w:r>
            <w:r w:rsidRPr="00927825">
              <w:rPr>
                <w:rStyle w:val="a9"/>
                <w:lang w:eastAsia="en-US"/>
              </w:rPr>
              <w:t>,</w:t>
            </w:r>
            <w:r w:rsidRPr="00927825">
              <w:rPr>
                <w:lang w:eastAsia="ar-SA"/>
              </w:rPr>
              <w:t xml:space="preserve"> размещенной в сети «Интернет».</w:t>
            </w:r>
          </w:p>
        </w:tc>
      </w:tr>
      <w:tr w:rsidR="00BF6706" w:rsidRPr="00927825" w:rsidTr="00D0753F">
        <w:trPr>
          <w:trHeight w:val="382"/>
        </w:trPr>
        <w:tc>
          <w:tcPr>
            <w:tcW w:w="534" w:type="dxa"/>
            <w:tcBorders>
              <w:top w:val="single" w:sz="4" w:space="0" w:color="auto"/>
              <w:left w:val="single" w:sz="4" w:space="0" w:color="auto"/>
              <w:bottom w:val="single" w:sz="4" w:space="0" w:color="auto"/>
              <w:right w:val="single" w:sz="4" w:space="0" w:color="auto"/>
            </w:tcBorders>
          </w:tcPr>
          <w:p w:rsidR="00BF6706" w:rsidRPr="00927825" w:rsidRDefault="00BF6706" w:rsidP="00BF6706">
            <w:pPr>
              <w:jc w:val="center"/>
              <w:rPr>
                <w:b/>
                <w:bCs/>
              </w:rPr>
            </w:pPr>
            <w:r w:rsidRPr="00927825">
              <w:rPr>
                <w:b/>
                <w:bCs/>
              </w:rPr>
              <w:lastRenderedPageBreak/>
              <w:t>10</w:t>
            </w:r>
          </w:p>
        </w:tc>
        <w:tc>
          <w:tcPr>
            <w:tcW w:w="2978" w:type="dxa"/>
            <w:tcBorders>
              <w:top w:val="single" w:sz="4" w:space="0" w:color="auto"/>
              <w:left w:val="single" w:sz="4" w:space="0" w:color="auto"/>
              <w:bottom w:val="single" w:sz="4" w:space="0" w:color="auto"/>
              <w:right w:val="single" w:sz="4" w:space="0" w:color="auto"/>
            </w:tcBorders>
          </w:tcPr>
          <w:p w:rsidR="00BF6706" w:rsidRPr="00927825" w:rsidRDefault="00BF6706" w:rsidP="00BF6706">
            <w:pPr>
              <w:rPr>
                <w:b/>
              </w:rPr>
            </w:pPr>
            <w:r w:rsidRPr="00927825">
              <w:rPr>
                <w:b/>
              </w:rPr>
              <w:t>Дата рассмотрения заявок, дата и порядок оценки заявок</w:t>
            </w:r>
          </w:p>
        </w:tc>
        <w:tc>
          <w:tcPr>
            <w:tcW w:w="6241" w:type="dxa"/>
            <w:tcBorders>
              <w:top w:val="single" w:sz="4" w:space="0" w:color="auto"/>
              <w:left w:val="single" w:sz="4" w:space="0" w:color="auto"/>
              <w:bottom w:val="single" w:sz="4" w:space="0" w:color="auto"/>
              <w:right w:val="single" w:sz="4" w:space="0" w:color="auto"/>
            </w:tcBorders>
          </w:tcPr>
          <w:p w:rsidR="00BF6706" w:rsidRPr="00927825" w:rsidRDefault="00BF6706" w:rsidP="00BF6706">
            <w:pPr>
              <w:keepNext/>
              <w:keepLines/>
              <w:jc w:val="both"/>
              <w:outlineLvl w:val="1"/>
              <w:rPr>
                <w:b/>
                <w:lang w:eastAsia="en-US"/>
              </w:rPr>
            </w:pPr>
            <w:r w:rsidRPr="00927825">
              <w:rPr>
                <w:b/>
                <w:lang w:eastAsia="en-US"/>
              </w:rPr>
              <w:t>«</w:t>
            </w:r>
            <w:r>
              <w:rPr>
                <w:b/>
                <w:lang w:eastAsia="en-US"/>
              </w:rPr>
              <w:t>17</w:t>
            </w:r>
            <w:r w:rsidRPr="00927825">
              <w:rPr>
                <w:b/>
                <w:lang w:eastAsia="en-US"/>
              </w:rPr>
              <w:t xml:space="preserve">» </w:t>
            </w:r>
            <w:r>
              <w:rPr>
                <w:b/>
                <w:lang w:eastAsia="en-US"/>
              </w:rPr>
              <w:t>июня</w:t>
            </w:r>
            <w:r w:rsidRPr="00927825">
              <w:rPr>
                <w:b/>
                <w:lang w:eastAsia="en-US"/>
              </w:rPr>
              <w:t xml:space="preserve"> </w:t>
            </w:r>
            <w:r>
              <w:rPr>
                <w:b/>
                <w:lang w:eastAsia="en-US"/>
              </w:rPr>
              <w:t>2024</w:t>
            </w:r>
            <w:r w:rsidRPr="00927825">
              <w:rPr>
                <w:b/>
                <w:lang w:eastAsia="en-US"/>
              </w:rPr>
              <w:t>г</w:t>
            </w:r>
            <w:proofErr w:type="gramStart"/>
            <w:r w:rsidRPr="00927825">
              <w:rPr>
                <w:b/>
                <w:lang w:eastAsia="en-US"/>
              </w:rPr>
              <w:t xml:space="preserve"> .</w:t>
            </w:r>
            <w:proofErr w:type="gramEnd"/>
          </w:p>
        </w:tc>
      </w:tr>
      <w:tr w:rsidR="00F80B54" w:rsidRPr="00927825" w:rsidTr="00D0753F">
        <w:trPr>
          <w:trHeight w:val="382"/>
        </w:trPr>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bCs/>
              </w:rPr>
            </w:pPr>
            <w:r w:rsidRPr="00927825">
              <w:rPr>
                <w:b/>
                <w:bCs/>
              </w:rPr>
              <w:t>11</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both"/>
              <w:rPr>
                <w:b/>
              </w:rPr>
            </w:pPr>
            <w:r w:rsidRPr="00927825">
              <w:rPr>
                <w:b/>
              </w:rPr>
              <w:t xml:space="preserve">Размер и порядок предоставления обеспечения исполнения договора, а также требования к такому обеспечению, в том числе условия банковской гарантии </w:t>
            </w:r>
          </w:p>
          <w:p w:rsidR="00F80B54" w:rsidRPr="00927825" w:rsidRDefault="00F80B54" w:rsidP="00F80B54">
            <w:pPr>
              <w:jc w:val="both"/>
              <w:rPr>
                <w:b/>
              </w:rPr>
            </w:pPr>
          </w:p>
          <w:p w:rsidR="00F80B54" w:rsidRPr="00927825" w:rsidRDefault="00F80B54" w:rsidP="00F80B54">
            <w:pPr>
              <w:jc w:val="both"/>
              <w:rPr>
                <w:b/>
              </w:rPr>
            </w:pPr>
          </w:p>
        </w:tc>
        <w:tc>
          <w:tcPr>
            <w:tcW w:w="6241"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both"/>
              <w:rPr>
                <w:rFonts w:eastAsia="Calibri"/>
                <w:lang w:eastAsia="en-US"/>
              </w:rPr>
            </w:pPr>
            <w:r w:rsidRPr="00927825">
              <w:t>Не установлено</w:t>
            </w:r>
          </w:p>
        </w:tc>
      </w:tr>
      <w:tr w:rsidR="00F80B54" w:rsidRPr="00927825" w:rsidTr="00D0753F">
        <w:trPr>
          <w:trHeight w:val="382"/>
        </w:trPr>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bCs/>
              </w:rPr>
            </w:pPr>
            <w:r w:rsidRPr="00927825">
              <w:rPr>
                <w:b/>
                <w:bCs/>
              </w:rPr>
              <w:t>12</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keepNext/>
              <w:keepLines/>
              <w:suppressLineNumbers/>
              <w:suppressAutoHyphens/>
              <w:rPr>
                <w:b/>
                <w:bCs/>
              </w:rPr>
            </w:pPr>
            <w:r w:rsidRPr="00927825">
              <w:rPr>
                <w:b/>
                <w:bCs/>
              </w:rPr>
              <w:t xml:space="preserve">Требования к содержанию, форме, оформлению и составу заявки на участие в запросе котировок в электронной форме  </w:t>
            </w:r>
          </w:p>
        </w:tc>
        <w:tc>
          <w:tcPr>
            <w:tcW w:w="6241" w:type="dxa"/>
            <w:tcBorders>
              <w:top w:val="single" w:sz="4" w:space="0" w:color="auto"/>
              <w:left w:val="single" w:sz="4" w:space="0" w:color="auto"/>
              <w:bottom w:val="single" w:sz="4" w:space="0" w:color="auto"/>
              <w:right w:val="single" w:sz="4" w:space="0" w:color="auto"/>
            </w:tcBorders>
          </w:tcPr>
          <w:p w:rsidR="00F80B54" w:rsidRPr="00D306A6" w:rsidRDefault="00F80B54" w:rsidP="00F80B54">
            <w:pPr>
              <w:jc w:val="both"/>
              <w:rPr>
                <w:bCs/>
              </w:rPr>
            </w:pPr>
            <w:r w:rsidRPr="00D306A6">
              <w:rPr>
                <w:bCs/>
              </w:rPr>
              <w:t>Заявка на участие в запросе котировок в электронной форме предоставляется участником в виде электронного документа, содержащего информацию и документы, предусмотренные настоящим извещением о закупке.</w:t>
            </w:r>
          </w:p>
          <w:p w:rsidR="00F80B54" w:rsidRPr="00D306A6" w:rsidRDefault="00F80B54" w:rsidP="00F80B54">
            <w:pPr>
              <w:jc w:val="both"/>
            </w:pPr>
            <w:r w:rsidRPr="00D306A6">
              <w:t>Заявка на участие в запросе котировок в электронной форме должна содержать:</w:t>
            </w:r>
          </w:p>
          <w:p w:rsidR="00F80B54" w:rsidRPr="00D306A6" w:rsidRDefault="00F80B54" w:rsidP="00F80B54">
            <w:pPr>
              <w:jc w:val="both"/>
              <w:rPr>
                <w:bCs/>
              </w:rPr>
            </w:pPr>
            <w:r w:rsidRPr="00D306A6">
              <w:rPr>
                <w:bCs/>
              </w:rPr>
              <w:t>1) заполненную форму котировочной заявки в соответствии с требованиями извещения о проведении запроса котировок (</w:t>
            </w:r>
            <w:r w:rsidRPr="00D306A6">
              <w:t>по форме, установленной извещением о закупке</w:t>
            </w:r>
            <w:r w:rsidRPr="00D306A6">
              <w:rPr>
                <w:bCs/>
              </w:rPr>
              <w:t>), содержащую в том числе:</w:t>
            </w:r>
          </w:p>
          <w:p w:rsidR="00F80B54" w:rsidRPr="00D306A6" w:rsidRDefault="00F80B54" w:rsidP="00F80B54">
            <w:pPr>
              <w:jc w:val="both"/>
              <w:rPr>
                <w:bCs/>
              </w:rPr>
            </w:pPr>
            <w:r w:rsidRPr="00D306A6">
              <w:rPr>
                <w:bCs/>
              </w:rPr>
              <w:t>- предложение участника закупки в отношении товара, работы, услуги, соответствующее условиям извещения о проведении запроса котировок;</w:t>
            </w:r>
          </w:p>
          <w:p w:rsidR="00F80B54" w:rsidRPr="00D306A6" w:rsidRDefault="00F80B54" w:rsidP="00F80B54">
            <w:pPr>
              <w:jc w:val="both"/>
              <w:rPr>
                <w:bCs/>
              </w:rPr>
            </w:pPr>
            <w:proofErr w:type="gramStart"/>
            <w:r w:rsidRPr="00D306A6">
              <w:rPr>
                <w:bCs/>
              </w:rPr>
              <w:t>- анкету участника закупки по установленной в извещении о проведении запроса котировок форме, в том числе с указанием наименования,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roofErr w:type="gramEnd"/>
          </w:p>
          <w:p w:rsidR="00F80B54" w:rsidRPr="00D306A6" w:rsidRDefault="00F80B54" w:rsidP="00F80B54">
            <w:pPr>
              <w:jc w:val="both"/>
              <w:rPr>
                <w:bCs/>
              </w:rPr>
            </w:pPr>
            <w:r w:rsidRPr="00D306A6">
              <w:rPr>
                <w:bCs/>
              </w:rPr>
              <w:t>- согласие участника закупки исполнить условия договора, указанные в извещении о проведении запроса котировок;</w:t>
            </w:r>
          </w:p>
          <w:p w:rsidR="00F80B54" w:rsidRPr="00D306A6" w:rsidRDefault="00F80B54" w:rsidP="00F80B54">
            <w:pPr>
              <w:jc w:val="both"/>
              <w:rPr>
                <w:bCs/>
              </w:rPr>
            </w:pPr>
            <w:r w:rsidRPr="00D306A6">
              <w:rPr>
                <w:bCs/>
              </w:rPr>
              <w:t xml:space="preserve">-  предлагаемую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F80B54" w:rsidRPr="00D306A6" w:rsidRDefault="00F80B54" w:rsidP="00F80B54">
            <w:pPr>
              <w:jc w:val="both"/>
            </w:pPr>
          </w:p>
          <w:p w:rsidR="00F80B54" w:rsidRPr="00D306A6" w:rsidRDefault="00F80B54" w:rsidP="00F80B54">
            <w:pPr>
              <w:jc w:val="both"/>
              <w:rPr>
                <w:i/>
                <w:color w:val="FF0000"/>
              </w:rPr>
            </w:pPr>
            <w:r w:rsidRPr="00D306A6">
              <w:rPr>
                <w:i/>
                <w:color w:val="FF0000"/>
              </w:rPr>
              <w:t>Котировочная заявка должна заполняться участником закупки по форме, установленной настоящим извещением о закупке (приложение №</w:t>
            </w:r>
            <w:r>
              <w:rPr>
                <w:i/>
                <w:color w:val="FF0000"/>
              </w:rPr>
              <w:t>5</w:t>
            </w:r>
            <w:r w:rsidRPr="00D306A6">
              <w:rPr>
                <w:i/>
                <w:color w:val="FF0000"/>
              </w:rPr>
              <w:t xml:space="preserve"> к информационной карте закупки), и в соответствии с Инструкцией, указанной в п.6.5. р.</w:t>
            </w:r>
            <w:r w:rsidRPr="00D306A6">
              <w:rPr>
                <w:i/>
                <w:color w:val="FF0000"/>
                <w:lang w:val="en-US"/>
              </w:rPr>
              <w:t>I</w:t>
            </w:r>
            <w:r w:rsidRPr="00D306A6">
              <w:rPr>
                <w:i/>
                <w:color w:val="FF0000"/>
              </w:rPr>
              <w:t xml:space="preserve"> настоящего извещения о закупке.</w:t>
            </w:r>
          </w:p>
          <w:p w:rsidR="00F80B54" w:rsidRPr="00D306A6" w:rsidRDefault="00F80B54" w:rsidP="00F80B54">
            <w:pPr>
              <w:pStyle w:val="s1"/>
              <w:shd w:val="clear" w:color="auto" w:fill="FFFFFF"/>
              <w:spacing w:before="0" w:beforeAutospacing="0" w:after="0" w:afterAutospacing="0"/>
              <w:jc w:val="both"/>
              <w:rPr>
                <w:sz w:val="20"/>
                <w:szCs w:val="20"/>
              </w:rPr>
            </w:pPr>
            <w:r w:rsidRPr="00D306A6">
              <w:rPr>
                <w:sz w:val="20"/>
                <w:szCs w:val="20"/>
              </w:rPr>
              <w:t xml:space="preserve">          Заявка на участие в запросе котировок в электронной форме предоставляется участником в виде электронного документа.</w:t>
            </w:r>
          </w:p>
          <w:p w:rsidR="00F80B54" w:rsidRPr="00D306A6" w:rsidRDefault="00F80B54" w:rsidP="00F80B54">
            <w:pPr>
              <w:pStyle w:val="s1"/>
              <w:shd w:val="clear" w:color="auto" w:fill="FFFFFF"/>
              <w:spacing w:before="0" w:beforeAutospacing="0" w:after="0" w:afterAutospacing="0"/>
              <w:jc w:val="both"/>
              <w:rPr>
                <w:sz w:val="20"/>
                <w:szCs w:val="20"/>
              </w:rPr>
            </w:pPr>
            <w:r w:rsidRPr="00D306A6">
              <w:rPr>
                <w:sz w:val="20"/>
                <w:szCs w:val="20"/>
              </w:rPr>
              <w:t xml:space="preserve">         Участник закупки вправе подать только одну заявку на участие в запросе котировок в электронной форме в отношении каждого лота.</w:t>
            </w:r>
          </w:p>
          <w:p w:rsidR="00F80B54" w:rsidRPr="00D306A6" w:rsidRDefault="00F80B54" w:rsidP="00F80B54">
            <w:pPr>
              <w:pStyle w:val="s1"/>
              <w:shd w:val="clear" w:color="auto" w:fill="FFFFFF"/>
              <w:spacing w:before="0" w:beforeAutospacing="0" w:after="0" w:afterAutospacing="0"/>
              <w:jc w:val="both"/>
              <w:rPr>
                <w:sz w:val="20"/>
                <w:szCs w:val="20"/>
              </w:rPr>
            </w:pPr>
            <w:r w:rsidRPr="00D306A6">
              <w:rPr>
                <w:sz w:val="20"/>
                <w:szCs w:val="20"/>
              </w:rPr>
              <w:t xml:space="preserve">         Участник закупки, подавший заявку на участие в запросе котировок в электронной форме, вправе отозвать свою заявку либо внести в неё изменения не позднее даты окончания срока подачи заявок, направив об этом уведомление оператору электронной площадки. </w:t>
            </w:r>
          </w:p>
          <w:p w:rsidR="00F80B54" w:rsidRPr="00D306A6" w:rsidRDefault="00F80B54" w:rsidP="00F80B54">
            <w:pPr>
              <w:pStyle w:val="s1"/>
              <w:shd w:val="clear" w:color="auto" w:fill="FFFFFF"/>
              <w:spacing w:before="0" w:beforeAutospacing="0" w:after="0" w:afterAutospacing="0"/>
              <w:jc w:val="both"/>
              <w:rPr>
                <w:sz w:val="20"/>
                <w:szCs w:val="20"/>
              </w:rPr>
            </w:pPr>
          </w:p>
        </w:tc>
      </w:tr>
      <w:tr w:rsidR="00F80B54" w:rsidRPr="00927825" w:rsidTr="00D0753F">
        <w:trPr>
          <w:trHeight w:val="344"/>
        </w:trPr>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bCs/>
              </w:rPr>
            </w:pPr>
            <w:r w:rsidRPr="00927825">
              <w:rPr>
                <w:b/>
                <w:bCs/>
              </w:rPr>
              <w:t>13</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rPr>
                <w:b/>
                <w:lang w:eastAsia="ar-SA"/>
              </w:rPr>
            </w:pPr>
            <w:r w:rsidRPr="00927825">
              <w:rPr>
                <w:b/>
                <w:lang w:eastAsia="ar-SA"/>
              </w:rPr>
              <w:t xml:space="preserve">Обязательные требования к участникам закупки </w:t>
            </w:r>
          </w:p>
        </w:tc>
        <w:tc>
          <w:tcPr>
            <w:tcW w:w="6241" w:type="dxa"/>
            <w:tcBorders>
              <w:top w:val="single" w:sz="4" w:space="0" w:color="auto"/>
              <w:left w:val="single" w:sz="4" w:space="0" w:color="auto"/>
              <w:bottom w:val="single" w:sz="4" w:space="0" w:color="auto"/>
              <w:right w:val="single" w:sz="4" w:space="0" w:color="auto"/>
            </w:tcBorders>
          </w:tcPr>
          <w:p w:rsidR="00F80B54" w:rsidRDefault="00F80B54" w:rsidP="00F80B54">
            <w:pPr>
              <w:pStyle w:val="ConsPlusNormal"/>
              <w:ind w:firstLine="0"/>
              <w:jc w:val="both"/>
              <w:rPr>
                <w:rFonts w:ascii="Times New Roman" w:hAnsi="Times New Roman" w:cs="Times New Roman"/>
              </w:rPr>
            </w:pPr>
            <w:proofErr w:type="gramStart"/>
            <w:r w:rsidRPr="007D04BA">
              <w:rPr>
                <w:rFonts w:ascii="Times New Roman" w:hAnsi="Times New Roman" w:cs="Times New Roman"/>
              </w:rPr>
              <w:t>Участником закупки является</w:t>
            </w:r>
            <w:r>
              <w:rPr>
                <w:rFonts w:ascii="Times New Roman" w:hAnsi="Times New Roman" w:cs="Times New Roman"/>
              </w:rPr>
              <w:t xml:space="preserve"> </w:t>
            </w:r>
            <w:r w:rsidRPr="00927825">
              <w:rPr>
                <w:rFonts w:ascii="Times New Roman" w:hAnsi="Times New Roman" w:cs="Times New Roman"/>
                <w:bCs/>
                <w:lang w:eastAsia="ar-SA"/>
              </w:rPr>
              <w:t xml:space="preserve"> только субъект малого и среднего предпринимательства</w:t>
            </w:r>
            <w:r w:rsidRPr="007D04BA">
              <w:rPr>
                <w:rFonts w:ascii="Times New Roman" w:hAnsi="Times New Roman" w:cs="Times New Roman"/>
              </w:rPr>
              <w:t xml:space="preserve"> </w:t>
            </w:r>
            <w:r>
              <w:rPr>
                <w:rFonts w:ascii="Times New Roman" w:hAnsi="Times New Roman" w:cs="Times New Roman"/>
              </w:rPr>
              <w:t>(</w:t>
            </w:r>
            <w:r w:rsidRPr="007D04BA">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7D04BA">
              <w:rPr>
                <w:rFonts w:ascii="Times New Roman" w:hAnsi="Times New Roman" w:cs="Times New Roman"/>
              </w:rPr>
              <w:t xml:space="preserve"> одного участника закупки</w:t>
            </w:r>
            <w:r>
              <w:rPr>
                <w:rFonts w:ascii="Times New Roman" w:hAnsi="Times New Roman" w:cs="Times New Roman"/>
              </w:rPr>
              <w:t>)</w:t>
            </w:r>
            <w:r w:rsidRPr="007D04BA">
              <w:rPr>
                <w:rFonts w:ascii="Times New Roman" w:hAnsi="Times New Roman" w:cs="Times New Roman"/>
              </w:rPr>
              <w:t>.</w:t>
            </w:r>
          </w:p>
          <w:p w:rsidR="00F80B54" w:rsidRPr="00747C49" w:rsidRDefault="00F80B54" w:rsidP="00F80B54">
            <w:pPr>
              <w:pStyle w:val="s1"/>
              <w:shd w:val="clear" w:color="auto" w:fill="FFFFFF"/>
              <w:spacing w:before="0" w:beforeAutospacing="0" w:after="0" w:afterAutospacing="0"/>
              <w:ind w:firstLine="720"/>
              <w:jc w:val="both"/>
              <w:rPr>
                <w:sz w:val="20"/>
                <w:szCs w:val="20"/>
              </w:rPr>
            </w:pPr>
            <w:r w:rsidRPr="00747C49">
              <w:rPr>
                <w:sz w:val="20"/>
                <w:szCs w:val="20"/>
              </w:rPr>
              <w:t xml:space="preserve">К участникам закупки предъявляются следующие </w:t>
            </w:r>
            <w:r w:rsidRPr="00747C49">
              <w:rPr>
                <w:sz w:val="20"/>
                <w:szCs w:val="20"/>
              </w:rPr>
              <w:lastRenderedPageBreak/>
              <w:t>обязательные требования:</w:t>
            </w:r>
          </w:p>
          <w:p w:rsidR="00F80B54" w:rsidRPr="00747C49" w:rsidRDefault="00F80B54" w:rsidP="00F80B54">
            <w:pPr>
              <w:pStyle w:val="s1"/>
              <w:shd w:val="clear" w:color="auto" w:fill="FFFFFF"/>
              <w:spacing w:before="0" w:beforeAutospacing="0" w:after="0" w:afterAutospacing="0"/>
              <w:jc w:val="both"/>
              <w:rPr>
                <w:sz w:val="20"/>
                <w:szCs w:val="20"/>
              </w:rPr>
            </w:pPr>
            <w:r w:rsidRPr="00747C49">
              <w:rPr>
                <w:sz w:val="20"/>
                <w:szCs w:val="20"/>
              </w:rPr>
              <w:t xml:space="preserve">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 </w:t>
            </w:r>
            <w:r>
              <w:rPr>
                <w:i/>
                <w:iCs/>
                <w:color w:val="FF0000"/>
                <w:sz w:val="20"/>
                <w:szCs w:val="20"/>
              </w:rPr>
              <w:t>не предусмотрено</w:t>
            </w:r>
            <w:r w:rsidRPr="00747C49">
              <w:rPr>
                <w:sz w:val="20"/>
                <w:szCs w:val="20"/>
              </w:rPr>
              <w:t>;</w:t>
            </w:r>
          </w:p>
          <w:p w:rsidR="00F80B54" w:rsidRPr="00747C49" w:rsidRDefault="00F80B54" w:rsidP="00F80B54">
            <w:pPr>
              <w:pStyle w:val="s1"/>
              <w:shd w:val="clear" w:color="auto" w:fill="FFFFFF"/>
              <w:spacing w:before="0" w:beforeAutospacing="0" w:after="0" w:afterAutospacing="0"/>
              <w:jc w:val="both"/>
              <w:rPr>
                <w:sz w:val="20"/>
                <w:szCs w:val="20"/>
              </w:rPr>
            </w:pPr>
            <w:r w:rsidRPr="00747C49">
              <w:rPr>
                <w:sz w:val="20"/>
                <w:szCs w:val="20"/>
              </w:rPr>
              <w:t xml:space="preserve">2) участник закупки должен отвечать требованиям </w:t>
            </w:r>
            <w:r>
              <w:rPr>
                <w:sz w:val="20"/>
                <w:szCs w:val="20"/>
              </w:rPr>
              <w:t>извещения</w:t>
            </w:r>
            <w:r w:rsidRPr="00747C49">
              <w:rPr>
                <w:sz w:val="20"/>
                <w:szCs w:val="20"/>
              </w:rPr>
              <w:t xml:space="preserve"> о закупке;</w:t>
            </w:r>
          </w:p>
          <w:p w:rsidR="00F80B54" w:rsidRPr="00747C49" w:rsidRDefault="00F80B54" w:rsidP="00F80B54">
            <w:pPr>
              <w:pStyle w:val="s1"/>
              <w:shd w:val="clear" w:color="auto" w:fill="FFFFFF"/>
              <w:spacing w:before="0" w:beforeAutospacing="0" w:after="0" w:afterAutospacing="0"/>
              <w:jc w:val="both"/>
              <w:rPr>
                <w:sz w:val="20"/>
                <w:szCs w:val="20"/>
              </w:rPr>
            </w:pPr>
            <w:r w:rsidRPr="00747C49">
              <w:rPr>
                <w:sz w:val="20"/>
                <w:szCs w:val="20"/>
              </w:rPr>
              <w:t xml:space="preserve">3) </w:t>
            </w:r>
            <w:proofErr w:type="spellStart"/>
            <w:r w:rsidRPr="00747C49">
              <w:rPr>
                <w:sz w:val="20"/>
                <w:szCs w:val="20"/>
              </w:rPr>
              <w:t>непроведение</w:t>
            </w:r>
            <w:proofErr w:type="spellEnd"/>
            <w:r w:rsidRPr="00747C49">
              <w:rPr>
                <w:sz w:val="20"/>
                <w:szCs w:val="20"/>
              </w:rPr>
              <w:t xml:space="preserve">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0B54" w:rsidRPr="00747C49" w:rsidRDefault="00F80B54" w:rsidP="00F80B54">
            <w:pPr>
              <w:pStyle w:val="s1"/>
              <w:shd w:val="clear" w:color="auto" w:fill="FFFFFF"/>
              <w:spacing w:before="0" w:beforeAutospacing="0" w:after="0" w:afterAutospacing="0"/>
              <w:jc w:val="both"/>
              <w:rPr>
                <w:sz w:val="20"/>
                <w:szCs w:val="20"/>
              </w:rPr>
            </w:pPr>
            <w:r w:rsidRPr="00747C49">
              <w:rPr>
                <w:sz w:val="20"/>
                <w:szCs w:val="20"/>
              </w:rPr>
              <w:t xml:space="preserve">4) </w:t>
            </w:r>
            <w:proofErr w:type="spellStart"/>
            <w:r w:rsidRPr="00747C49">
              <w:rPr>
                <w:sz w:val="20"/>
                <w:szCs w:val="20"/>
              </w:rPr>
              <w:t>неприостановление</w:t>
            </w:r>
            <w:proofErr w:type="spellEnd"/>
            <w:r w:rsidRPr="00747C49">
              <w:rPr>
                <w:sz w:val="20"/>
                <w:szCs w:val="20"/>
              </w:rPr>
              <w:t xml:space="preserve"> деятельности участника в порядке, установленном Кодексом Российской Федерации об административных правонарушениях;</w:t>
            </w:r>
          </w:p>
          <w:p w:rsidR="00F80B54" w:rsidRPr="00747C49" w:rsidRDefault="00F80B54" w:rsidP="00F80B54">
            <w:pPr>
              <w:pStyle w:val="s1"/>
              <w:shd w:val="clear" w:color="auto" w:fill="FFFFFF"/>
              <w:spacing w:before="0" w:beforeAutospacing="0" w:after="0" w:afterAutospacing="0"/>
              <w:jc w:val="both"/>
              <w:rPr>
                <w:sz w:val="20"/>
                <w:szCs w:val="20"/>
              </w:rPr>
            </w:pPr>
            <w:proofErr w:type="gramStart"/>
            <w:r w:rsidRPr="00747C49">
              <w:rPr>
                <w:sz w:val="20"/>
                <w:szCs w:val="20"/>
              </w:rPr>
              <w:t>5)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47C49">
              <w:rPr>
                <w:sz w:val="20"/>
                <w:szCs w:val="20"/>
              </w:rPr>
              <w:t xml:space="preserve"> </w:t>
            </w:r>
            <w:proofErr w:type="gramStart"/>
            <w:r w:rsidRPr="00747C49">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747C49">
              <w:rPr>
                <w:sz w:val="20"/>
                <w:szCs w:val="20"/>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7C49">
              <w:rPr>
                <w:sz w:val="20"/>
                <w:szCs w:val="20"/>
              </w:rPr>
              <w:t>указанных</w:t>
            </w:r>
            <w:proofErr w:type="gramEnd"/>
            <w:r w:rsidRPr="00747C49">
              <w:rPr>
                <w:sz w:val="20"/>
                <w:szCs w:val="20"/>
              </w:rPr>
              <w:t xml:space="preserve"> недоимки, задолженности и решение по данному заявлению на дату рассмотрения заявки на участие в закупке не принято;</w:t>
            </w:r>
          </w:p>
          <w:p w:rsidR="00F80B54" w:rsidRPr="00747C49" w:rsidRDefault="00F80B54" w:rsidP="00F80B54">
            <w:pPr>
              <w:pStyle w:val="s1"/>
              <w:shd w:val="clear" w:color="auto" w:fill="FFFFFF"/>
              <w:spacing w:before="0" w:beforeAutospacing="0" w:after="0" w:afterAutospacing="0"/>
              <w:jc w:val="both"/>
              <w:rPr>
                <w:sz w:val="20"/>
                <w:szCs w:val="20"/>
              </w:rPr>
            </w:pPr>
            <w:proofErr w:type="gramStart"/>
            <w:r w:rsidRPr="00747C49">
              <w:rPr>
                <w:sz w:val="20"/>
                <w:szCs w:val="20"/>
              </w:rPr>
              <w:t>6) 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w:t>
            </w:r>
            <w:proofErr w:type="gramEnd"/>
            <w:r w:rsidRPr="00747C49">
              <w:rPr>
                <w:sz w:val="20"/>
                <w:szCs w:val="20"/>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80B54" w:rsidRPr="00747C49" w:rsidRDefault="00F80B54" w:rsidP="00F80B54">
            <w:pPr>
              <w:pStyle w:val="s1"/>
              <w:shd w:val="clear" w:color="auto" w:fill="FFFFFF"/>
              <w:spacing w:before="0" w:beforeAutospacing="0" w:after="0" w:afterAutospacing="0"/>
              <w:jc w:val="both"/>
              <w:rPr>
                <w:sz w:val="20"/>
                <w:szCs w:val="20"/>
              </w:rPr>
            </w:pPr>
            <w:r w:rsidRPr="00747C49">
              <w:rPr>
                <w:sz w:val="20"/>
                <w:szCs w:val="20"/>
              </w:rPr>
              <w:t>7)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0B54" w:rsidRPr="00747C49" w:rsidRDefault="00F80B54" w:rsidP="00F80B54">
            <w:pPr>
              <w:pStyle w:val="s1"/>
              <w:shd w:val="clear" w:color="auto" w:fill="FFFFFF"/>
              <w:spacing w:before="0" w:beforeAutospacing="0" w:after="0" w:afterAutospacing="0"/>
              <w:jc w:val="both"/>
              <w:rPr>
                <w:sz w:val="20"/>
                <w:szCs w:val="20"/>
              </w:rPr>
            </w:pPr>
            <w:proofErr w:type="gramStart"/>
            <w:r w:rsidRPr="00747C49">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747C49">
              <w:rPr>
                <w:sz w:val="20"/>
                <w:szCs w:val="20"/>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747C49">
              <w:rPr>
                <w:sz w:val="20"/>
                <w:szCs w:val="20"/>
              </w:rPr>
              <w:lastRenderedPageBreak/>
              <w:t xml:space="preserve">восходящей и нисходящей линии (родителями и детьми, дедушкой, бабушкой и внуками), полнородными и </w:t>
            </w:r>
            <w:proofErr w:type="spellStart"/>
            <w:r w:rsidRPr="00747C49">
              <w:rPr>
                <w:sz w:val="20"/>
                <w:szCs w:val="20"/>
              </w:rPr>
              <w:t>неполнородными</w:t>
            </w:r>
            <w:proofErr w:type="spellEnd"/>
            <w:r w:rsidRPr="00747C49">
              <w:rPr>
                <w:sz w:val="20"/>
                <w:szCs w:val="20"/>
              </w:rPr>
              <w:t xml:space="preserve"> (имеющими общих отца или мать) братьями и сестрами), усыновителями или усыновленными указанных физических лиц.</w:t>
            </w:r>
          </w:p>
          <w:p w:rsidR="00F80B54" w:rsidRPr="00747C49" w:rsidRDefault="00F80B54" w:rsidP="00F80B54">
            <w:pPr>
              <w:pStyle w:val="s1"/>
              <w:shd w:val="clear" w:color="auto" w:fill="FFFFFF"/>
              <w:spacing w:before="0" w:beforeAutospacing="0" w:after="0" w:afterAutospacing="0"/>
              <w:ind w:firstLine="720"/>
              <w:jc w:val="both"/>
              <w:rPr>
                <w:sz w:val="20"/>
                <w:szCs w:val="20"/>
              </w:rPr>
            </w:pPr>
            <w:r w:rsidRPr="00747C49">
              <w:rPr>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0B54" w:rsidRPr="00747C49" w:rsidRDefault="00F80B54" w:rsidP="00F80B54">
            <w:pPr>
              <w:pStyle w:val="s1"/>
              <w:shd w:val="clear" w:color="auto" w:fill="FFFFFF"/>
              <w:spacing w:before="0" w:beforeAutospacing="0" w:after="0" w:afterAutospacing="0"/>
              <w:jc w:val="both"/>
              <w:rPr>
                <w:sz w:val="20"/>
                <w:szCs w:val="20"/>
              </w:rPr>
            </w:pPr>
            <w:r w:rsidRPr="00747C49">
              <w:rPr>
                <w:sz w:val="20"/>
                <w:szCs w:val="20"/>
              </w:rPr>
              <w:t>9)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либо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r>
              <w:rPr>
                <w:sz w:val="20"/>
                <w:szCs w:val="20"/>
              </w:rPr>
              <w:t xml:space="preserve"> – </w:t>
            </w:r>
            <w:r w:rsidRPr="00E80E2E">
              <w:rPr>
                <w:color w:val="FF0000"/>
                <w:sz w:val="20"/>
                <w:szCs w:val="20"/>
              </w:rPr>
              <w:t>не установлено</w:t>
            </w:r>
            <w:r w:rsidRPr="00747C49">
              <w:rPr>
                <w:sz w:val="20"/>
                <w:szCs w:val="20"/>
              </w:rPr>
              <w:t>;</w:t>
            </w:r>
          </w:p>
          <w:p w:rsidR="00F80B54" w:rsidRPr="00E80E2E" w:rsidRDefault="00F80B54" w:rsidP="00F80B54">
            <w:pPr>
              <w:pStyle w:val="s1"/>
              <w:shd w:val="clear" w:color="auto" w:fill="FFFFFF"/>
              <w:spacing w:before="0" w:beforeAutospacing="0" w:after="0" w:afterAutospacing="0"/>
              <w:jc w:val="both"/>
              <w:rPr>
                <w:color w:val="FF0000"/>
                <w:sz w:val="20"/>
                <w:szCs w:val="20"/>
              </w:rPr>
            </w:pPr>
            <w:proofErr w:type="gramStart"/>
            <w:r w:rsidRPr="00747C49">
              <w:rPr>
                <w:sz w:val="20"/>
                <w:szCs w:val="20"/>
              </w:rPr>
              <w:t xml:space="preserve">10) отсутствие у участника закупки ограничений для участия в закупках, установленных законодательством Российской Федерации - </w:t>
            </w:r>
            <w:r w:rsidRPr="00E80E2E">
              <w:rPr>
                <w:color w:val="FF0000"/>
                <w:sz w:val="20"/>
                <w:szCs w:val="20"/>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w:t>
            </w:r>
            <w:proofErr w:type="gramEnd"/>
            <w:r w:rsidRPr="00E80E2E">
              <w:rPr>
                <w:color w:val="FF0000"/>
                <w:sz w:val="20"/>
                <w:szCs w:val="20"/>
              </w:rPr>
              <w:t xml:space="preserve"> являться организацией, находящейся под контролем таких лиц.</w:t>
            </w:r>
          </w:p>
          <w:p w:rsidR="00F80B54" w:rsidRPr="00415A3E" w:rsidRDefault="00F80B54" w:rsidP="00F80B54">
            <w:pPr>
              <w:pStyle w:val="s1"/>
              <w:shd w:val="clear" w:color="auto" w:fill="FFFFFF"/>
              <w:spacing w:before="0" w:beforeAutospacing="0" w:after="0" w:afterAutospacing="0"/>
              <w:ind w:firstLine="720"/>
              <w:jc w:val="both"/>
              <w:rPr>
                <w:sz w:val="20"/>
                <w:szCs w:val="20"/>
              </w:rPr>
            </w:pPr>
            <w:r w:rsidRPr="00E80E2E">
              <w:rPr>
                <w:i/>
                <w:color w:val="FF0000"/>
                <w:sz w:val="20"/>
                <w:szCs w:val="20"/>
              </w:rPr>
              <w:t xml:space="preserve">Указанное требование установлено в соответствии </w:t>
            </w:r>
            <w:r>
              <w:rPr>
                <w:i/>
                <w:color w:val="FF0000"/>
                <w:sz w:val="20"/>
                <w:szCs w:val="20"/>
              </w:rPr>
              <w:t xml:space="preserve">с </w:t>
            </w:r>
            <w:r w:rsidRPr="00E80E2E">
              <w:rPr>
                <w:i/>
                <w:color w:val="FF0000"/>
                <w:sz w:val="20"/>
                <w:szCs w:val="20"/>
              </w:rPr>
              <w:t>Постановление</w:t>
            </w:r>
            <w:r>
              <w:rPr>
                <w:i/>
                <w:color w:val="FF0000"/>
                <w:sz w:val="20"/>
                <w:szCs w:val="20"/>
              </w:rPr>
              <w:t>м</w:t>
            </w:r>
            <w:r w:rsidRPr="00E80E2E">
              <w:rPr>
                <w:i/>
                <w:color w:val="FF0000"/>
                <w:sz w:val="20"/>
                <w:szCs w:val="20"/>
              </w:rPr>
              <w:t xml:space="preserve"> Правительства Российской Федерации от 11.05.2022</w:t>
            </w:r>
            <w:r>
              <w:rPr>
                <w:i/>
                <w:color w:val="FF0000"/>
                <w:sz w:val="20"/>
                <w:szCs w:val="20"/>
              </w:rPr>
              <w:t xml:space="preserve"> </w:t>
            </w:r>
            <w:r w:rsidRPr="00E80E2E">
              <w:rPr>
                <w:i/>
                <w:color w:val="FF0000"/>
                <w:sz w:val="20"/>
                <w:szCs w:val="20"/>
              </w:rPr>
              <w:t>г. №851 «О мерах по реализации Указа Президента Российской Федерации от 03.05.2022 №252»</w:t>
            </w:r>
            <w:r w:rsidRPr="00E80E2E">
              <w:rPr>
                <w:color w:val="FF0000"/>
                <w:sz w:val="20"/>
                <w:szCs w:val="20"/>
              </w:rPr>
              <w:t>.</w:t>
            </w:r>
          </w:p>
          <w:p w:rsidR="00F80B54" w:rsidRPr="001101DA" w:rsidRDefault="00F80B54" w:rsidP="00F80B54">
            <w:pPr>
              <w:pStyle w:val="s1"/>
              <w:shd w:val="clear" w:color="auto" w:fill="FFFFFF"/>
              <w:spacing w:before="0" w:beforeAutospacing="0" w:after="0" w:afterAutospacing="0"/>
              <w:jc w:val="both"/>
              <w:rPr>
                <w:bCs/>
                <w:sz w:val="20"/>
                <w:szCs w:val="20"/>
                <w:lang w:eastAsia="ar-SA"/>
              </w:rPr>
            </w:pPr>
            <w:r w:rsidRPr="00747C49">
              <w:rPr>
                <w:sz w:val="20"/>
                <w:szCs w:val="20"/>
              </w:rPr>
              <w:t xml:space="preserve">11) отсутствие сведений об участнике закупки в реестре </w:t>
            </w:r>
            <w:r w:rsidRPr="001101DA">
              <w:rPr>
                <w:bCs/>
                <w:sz w:val="20"/>
                <w:szCs w:val="20"/>
                <w:lang w:eastAsia="ar-SA"/>
              </w:rPr>
              <w:t>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80B54" w:rsidRDefault="00F80B54" w:rsidP="00F80B54">
            <w:pPr>
              <w:pStyle w:val="ConsPlusNormal"/>
              <w:ind w:firstLine="0"/>
              <w:jc w:val="both"/>
              <w:rPr>
                <w:rFonts w:ascii="Times New Roman" w:hAnsi="Times New Roman" w:cs="Times New Roman"/>
                <w:bCs/>
                <w:lang w:eastAsia="ar-SA"/>
              </w:rPr>
            </w:pPr>
            <w:r w:rsidRPr="001101DA">
              <w:rPr>
                <w:rFonts w:ascii="Times New Roman" w:hAnsi="Times New Roman" w:cs="Times New Roman"/>
                <w:bCs/>
                <w:lang w:eastAsia="ar-SA"/>
              </w:rPr>
              <w:t>12) отсутствие сведений об участнике закупки в реестре недобросовестных поставщиков, предусмотренном Федеральным законом от 18 июля 2011 г. № 223-ФЗ «О закупках товаров, работ, услуг отде</w:t>
            </w:r>
            <w:r>
              <w:rPr>
                <w:rFonts w:ascii="Times New Roman" w:hAnsi="Times New Roman" w:cs="Times New Roman"/>
                <w:bCs/>
                <w:lang w:eastAsia="ar-SA"/>
              </w:rPr>
              <w:t>льными видами юридических лиц»;</w:t>
            </w:r>
          </w:p>
          <w:p w:rsidR="00361669" w:rsidRDefault="00F80B54" w:rsidP="00361669">
            <w:pPr>
              <w:pStyle w:val="ConsPlusNormal"/>
              <w:ind w:firstLine="0"/>
              <w:jc w:val="both"/>
              <w:rPr>
                <w:rFonts w:ascii="Times New Roman" w:hAnsi="Times New Roman" w:cs="Times New Roman"/>
                <w:bCs/>
                <w:lang w:eastAsia="ar-SA"/>
              </w:rPr>
            </w:pPr>
            <w:r>
              <w:rPr>
                <w:rFonts w:ascii="Times New Roman" w:hAnsi="Times New Roman" w:cs="Times New Roman"/>
                <w:bCs/>
                <w:lang w:eastAsia="ar-SA"/>
              </w:rPr>
              <w:t>13)</w:t>
            </w:r>
            <w:r w:rsidRPr="00927825">
              <w:rPr>
                <w:rFonts w:ascii="Times New Roman" w:hAnsi="Times New Roman" w:cs="Times New Roman"/>
                <w:bCs/>
                <w:lang w:eastAsia="ar-SA"/>
              </w:rPr>
              <w:t xml:space="preserve"> принадлежность к субъектам малого</w:t>
            </w:r>
            <w:r>
              <w:rPr>
                <w:rFonts w:ascii="Times New Roman" w:hAnsi="Times New Roman" w:cs="Times New Roman"/>
                <w:bCs/>
                <w:lang w:eastAsia="ar-SA"/>
              </w:rPr>
              <w:t xml:space="preserve"> и среднего предпринимательства</w:t>
            </w:r>
            <w:r w:rsidR="00361669">
              <w:rPr>
                <w:rFonts w:ascii="Times New Roman" w:hAnsi="Times New Roman" w:cs="Times New Roman"/>
                <w:bCs/>
                <w:lang w:eastAsia="ar-SA"/>
              </w:rPr>
              <w:t>;</w:t>
            </w:r>
          </w:p>
          <w:p w:rsidR="00F80B54" w:rsidRPr="004B58CF" w:rsidRDefault="00361669" w:rsidP="00361669">
            <w:pPr>
              <w:pStyle w:val="ConsPlusNormal"/>
              <w:ind w:firstLine="0"/>
              <w:jc w:val="both"/>
              <w:rPr>
                <w:rFonts w:ascii="Times New Roman" w:hAnsi="Times New Roman" w:cs="Times New Roman"/>
                <w:bCs/>
                <w:lang w:eastAsia="ar-SA"/>
              </w:rPr>
            </w:pPr>
            <w:r w:rsidRPr="00E811FC">
              <w:rPr>
                <w:rFonts w:ascii="Times New Roman" w:hAnsi="Times New Roman" w:cs="Times New Roman"/>
                <w:bCs/>
                <w:lang w:eastAsia="ar-SA"/>
              </w:rPr>
              <w:t>14) участник закупки не является иностранным агентом.</w:t>
            </w:r>
          </w:p>
        </w:tc>
      </w:tr>
      <w:tr w:rsidR="00F80B54" w:rsidRPr="00927825" w:rsidTr="00D0753F">
        <w:trPr>
          <w:trHeight w:val="472"/>
        </w:trPr>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lang w:eastAsia="ar-SA"/>
              </w:rPr>
            </w:pPr>
            <w:r w:rsidRPr="00927825">
              <w:rPr>
                <w:b/>
                <w:lang w:eastAsia="ar-SA"/>
              </w:rPr>
              <w:lastRenderedPageBreak/>
              <w:t>14</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both"/>
              <w:rPr>
                <w:b/>
                <w:i/>
                <w:snapToGrid w:val="0"/>
              </w:rPr>
            </w:pPr>
            <w:r w:rsidRPr="00927825">
              <w:rPr>
                <w:b/>
              </w:rPr>
              <w:t>Дополнительные требования к участникам закупки</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F80B54" w:rsidRPr="00927825" w:rsidRDefault="00F80B54" w:rsidP="00F80B54">
            <w:pPr>
              <w:pStyle w:val="s1"/>
              <w:shd w:val="clear" w:color="auto" w:fill="FFFFFF"/>
              <w:spacing w:before="0" w:beforeAutospacing="0" w:after="0" w:afterAutospacing="0"/>
              <w:jc w:val="both"/>
              <w:rPr>
                <w:bCs/>
                <w:sz w:val="20"/>
                <w:szCs w:val="20"/>
                <w:lang w:eastAsia="ar-SA"/>
              </w:rPr>
            </w:pPr>
            <w:r>
              <w:rPr>
                <w:bCs/>
                <w:sz w:val="20"/>
                <w:szCs w:val="20"/>
                <w:lang w:eastAsia="ar-SA"/>
              </w:rPr>
              <w:t xml:space="preserve">Не </w:t>
            </w:r>
            <w:proofErr w:type="gramStart"/>
            <w:r>
              <w:rPr>
                <w:bCs/>
                <w:sz w:val="20"/>
                <w:szCs w:val="20"/>
                <w:lang w:eastAsia="ar-SA"/>
              </w:rPr>
              <w:t>установлены</w:t>
            </w:r>
            <w:proofErr w:type="gramEnd"/>
          </w:p>
        </w:tc>
      </w:tr>
      <w:tr w:rsidR="00F80B54" w:rsidRPr="00927825" w:rsidTr="00F80B54">
        <w:trPr>
          <w:trHeight w:val="472"/>
        </w:trPr>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lang w:eastAsia="ar-SA"/>
              </w:rPr>
            </w:pPr>
            <w:r>
              <w:rPr>
                <w:b/>
                <w:lang w:eastAsia="ar-SA"/>
              </w:rPr>
              <w:t>15</w:t>
            </w:r>
          </w:p>
        </w:tc>
        <w:tc>
          <w:tcPr>
            <w:tcW w:w="9219" w:type="dxa"/>
            <w:gridSpan w:val="2"/>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both"/>
              <w:rPr>
                <w:bCs/>
                <w:lang w:eastAsia="ar-SA"/>
              </w:rPr>
            </w:pPr>
            <w:proofErr w:type="gramStart"/>
            <w:r w:rsidRPr="00927825">
              <w:rPr>
                <w:bCs/>
                <w:lang w:eastAsia="ar-SA"/>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927825">
              <w:rPr>
                <w:i/>
                <w:snapToGrid w:val="0"/>
              </w:rPr>
              <w:t xml:space="preserve"> – </w:t>
            </w:r>
            <w:r w:rsidRPr="00927825">
              <w:rPr>
                <w:b/>
                <w:i/>
                <w:snapToGrid w:val="0"/>
                <w:color w:val="FF0000"/>
              </w:rPr>
              <w:t>Не установлены</w:t>
            </w:r>
            <w:r w:rsidRPr="00927825">
              <w:rPr>
                <w:b/>
                <w:bCs/>
                <w:color w:val="FF0000"/>
                <w:lang w:eastAsia="ar-SA"/>
              </w:rPr>
              <w:t>.</w:t>
            </w:r>
            <w:proofErr w:type="gramEnd"/>
          </w:p>
        </w:tc>
      </w:tr>
      <w:tr w:rsidR="00F80B54" w:rsidRPr="003C0ADC" w:rsidTr="00F80B54">
        <w:trPr>
          <w:trHeight w:val="472"/>
        </w:trPr>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bCs/>
              </w:rPr>
            </w:pPr>
            <w:r>
              <w:rPr>
                <w:b/>
                <w:bCs/>
              </w:rPr>
              <w:t>16</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both"/>
              <w:rPr>
                <w:b/>
                <w:bCs/>
                <w:lang w:eastAsia="ar-SA"/>
              </w:rPr>
            </w:pPr>
            <w:r w:rsidRPr="00927825">
              <w:rPr>
                <w:b/>
                <w:bCs/>
                <w:lang w:eastAsia="ar-SA"/>
              </w:rPr>
              <w:t>Формы, порядок, дата и время окончания срока предоставления участникам закупки разъяснений положений извещения о закупке;</w:t>
            </w:r>
          </w:p>
          <w:p w:rsidR="00F80B54" w:rsidRPr="00927825" w:rsidRDefault="00F80B54" w:rsidP="00F80B54">
            <w:pPr>
              <w:pStyle w:val="41"/>
              <w:jc w:val="both"/>
              <w:rPr>
                <w:rFonts w:ascii="Times New Roman" w:hAnsi="Times New Roman" w:cs="Times New Roman"/>
                <w:lang w:eastAsia="ar-SA"/>
              </w:rPr>
            </w:pPr>
          </w:p>
          <w:p w:rsidR="00F80B54" w:rsidRPr="00927825" w:rsidRDefault="00F80B54" w:rsidP="00F80B54">
            <w:pPr>
              <w:pStyle w:val="41"/>
              <w:jc w:val="both"/>
              <w:rPr>
                <w:rFonts w:ascii="Times New Roman" w:hAnsi="Times New Roman" w:cs="Times New Roman"/>
                <w:lang w:eastAsia="ar-SA"/>
              </w:rPr>
            </w:pPr>
          </w:p>
          <w:p w:rsidR="00F80B54" w:rsidRPr="00927825" w:rsidRDefault="00F80B54" w:rsidP="00F80B54">
            <w:pPr>
              <w:pStyle w:val="41"/>
              <w:jc w:val="both"/>
              <w:rPr>
                <w:rFonts w:ascii="Times New Roman" w:hAnsi="Times New Roman" w:cs="Times New Roman"/>
                <w:lang w:eastAsia="ar-SA"/>
              </w:rPr>
            </w:pP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F80B54" w:rsidRPr="003C0ADC" w:rsidRDefault="00F80B54" w:rsidP="00F80B54">
            <w:pPr>
              <w:pStyle w:val="ab"/>
              <w:tabs>
                <w:tab w:val="left" w:pos="1560"/>
              </w:tabs>
              <w:autoSpaceDE w:val="0"/>
              <w:autoSpaceDN w:val="0"/>
              <w:adjustRightInd w:val="0"/>
              <w:spacing w:after="0" w:line="240" w:lineRule="auto"/>
              <w:ind w:left="0"/>
              <w:jc w:val="both"/>
              <w:rPr>
                <w:rFonts w:ascii="Times New Roman" w:hAnsi="Times New Roman"/>
                <w:bCs/>
                <w:sz w:val="20"/>
              </w:rPr>
            </w:pPr>
            <w:r w:rsidRPr="003C0ADC">
              <w:rPr>
                <w:rFonts w:ascii="Times New Roman" w:hAnsi="Times New Roman"/>
                <w:bCs/>
                <w:sz w:val="20"/>
              </w:rPr>
              <w:t xml:space="preserve">Любой участник закупки в срок не </w:t>
            </w:r>
            <w:proofErr w:type="gramStart"/>
            <w:r w:rsidRPr="003C0ADC">
              <w:rPr>
                <w:rFonts w:ascii="Times New Roman" w:hAnsi="Times New Roman"/>
                <w:bCs/>
                <w:sz w:val="20"/>
              </w:rPr>
              <w:t>позднее</w:t>
            </w:r>
            <w:proofErr w:type="gramEnd"/>
            <w:r w:rsidRPr="003C0ADC">
              <w:rPr>
                <w:rFonts w:ascii="Times New Roman" w:hAnsi="Times New Roman"/>
                <w:bCs/>
                <w:sz w:val="20"/>
              </w:rPr>
              <w:t xml:space="preserve"> чем за три рабочих дня до даты окончания срока подачи заявок на участие в закупке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w:t>
            </w:r>
            <w:hyperlink r:id="rId19" w:history="1">
              <w:r w:rsidRPr="003C0ADC">
                <w:rPr>
                  <w:rFonts w:ascii="Times New Roman" w:hAnsi="Times New Roman"/>
                  <w:bCs/>
                  <w:sz w:val="20"/>
                </w:rPr>
                <w:t>статьей 3.3</w:t>
              </w:r>
            </w:hyperlink>
            <w:r w:rsidRPr="003C0ADC">
              <w:rPr>
                <w:rFonts w:ascii="Times New Roman" w:hAnsi="Times New Roman"/>
                <w:bCs/>
                <w:sz w:val="20"/>
              </w:rPr>
              <w:t xml:space="preserve"> Федерального закона № 223-ФЗ.</w:t>
            </w:r>
          </w:p>
          <w:p w:rsidR="00F80B54" w:rsidRPr="003C0ADC" w:rsidRDefault="00F80B54" w:rsidP="00F80B54">
            <w:pPr>
              <w:tabs>
                <w:tab w:val="left" w:pos="851"/>
                <w:tab w:val="left" w:pos="993"/>
                <w:tab w:val="left" w:pos="1560"/>
              </w:tabs>
              <w:ind w:right="9"/>
              <w:jc w:val="both"/>
              <w:rPr>
                <w:bCs/>
              </w:rPr>
            </w:pPr>
            <w:r w:rsidRPr="003C0ADC">
              <w:rPr>
                <w:bCs/>
              </w:rPr>
              <w:t>Любой участник запроса котировок вправе направить Заказчику запрос на разъяснение на предоставление разъяснений положений извещения о проведении закупки в свободной форме, с использованием программно-аппаратных средств электронной площадки.</w:t>
            </w:r>
          </w:p>
          <w:p w:rsidR="00F80B54" w:rsidRPr="003C0ADC" w:rsidRDefault="00F80B54" w:rsidP="00F80B54">
            <w:pPr>
              <w:tabs>
                <w:tab w:val="left" w:pos="851"/>
                <w:tab w:val="left" w:pos="993"/>
                <w:tab w:val="left" w:pos="1560"/>
              </w:tabs>
              <w:ind w:right="9"/>
              <w:jc w:val="both"/>
              <w:rPr>
                <w:bCs/>
              </w:rPr>
            </w:pPr>
            <w:r w:rsidRPr="003C0ADC">
              <w:rPr>
                <w:bCs/>
              </w:rPr>
              <w:t xml:space="preserve">Заказчик обязан предоставить разъяснение положений извещения о проведении закупки, (далее по подразделу – разъяснение, разъяснения) в соответствии с поданным запросом, в течение 3 (трех) рабочих дней при условии, что запрос на разъяснение поступил не </w:t>
            </w:r>
            <w:proofErr w:type="gramStart"/>
            <w:r w:rsidRPr="003C0ADC">
              <w:rPr>
                <w:bCs/>
              </w:rPr>
              <w:t>позднее</w:t>
            </w:r>
            <w:proofErr w:type="gramEnd"/>
            <w:r w:rsidRPr="003C0ADC">
              <w:rPr>
                <w:bCs/>
              </w:rPr>
              <w:t xml:space="preserve"> чем за 3 (три) рабочих дня до даты окончания срока подачи </w:t>
            </w:r>
            <w:r w:rsidRPr="003C0ADC">
              <w:rPr>
                <w:bCs/>
              </w:rPr>
              <w:lastRenderedPageBreak/>
              <w:t>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rsidR="00F80B54" w:rsidRPr="003C0ADC" w:rsidRDefault="00F80B54" w:rsidP="00F80B54">
            <w:pPr>
              <w:tabs>
                <w:tab w:val="left" w:pos="851"/>
                <w:tab w:val="left" w:pos="993"/>
                <w:tab w:val="left" w:pos="1560"/>
              </w:tabs>
              <w:ind w:right="9"/>
              <w:jc w:val="both"/>
              <w:rPr>
                <w:bCs/>
              </w:rPr>
            </w:pPr>
            <w:r w:rsidRPr="003C0ADC">
              <w:rPr>
                <w:bCs/>
              </w:rPr>
              <w:t>Разъяснения должны быть размещены в ЕИС в течение 3 рабочих дней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rsidR="00F80B54" w:rsidRPr="003C0ADC" w:rsidRDefault="00F80B54" w:rsidP="00F80B54">
            <w:pPr>
              <w:pStyle w:val="ab"/>
              <w:autoSpaceDE w:val="0"/>
              <w:autoSpaceDN w:val="0"/>
              <w:adjustRightInd w:val="0"/>
              <w:spacing w:after="0" w:line="240" w:lineRule="auto"/>
              <w:ind w:left="0"/>
              <w:jc w:val="both"/>
              <w:rPr>
                <w:rFonts w:ascii="Times New Roman" w:hAnsi="Times New Roman"/>
                <w:bCs/>
                <w:sz w:val="20"/>
              </w:rPr>
            </w:pPr>
            <w:r w:rsidRPr="003C0ADC">
              <w:rPr>
                <w:rFonts w:ascii="Times New Roman" w:hAnsi="Times New Roman"/>
                <w:bCs/>
                <w:sz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rsidR="00F80B54" w:rsidRPr="003C0ADC" w:rsidRDefault="00F80B54" w:rsidP="00F80B54">
            <w:pPr>
              <w:pStyle w:val="ab"/>
              <w:autoSpaceDE w:val="0"/>
              <w:autoSpaceDN w:val="0"/>
              <w:adjustRightInd w:val="0"/>
              <w:spacing w:after="0" w:line="240" w:lineRule="auto"/>
              <w:ind w:left="0"/>
              <w:jc w:val="both"/>
              <w:rPr>
                <w:rFonts w:ascii="Times New Roman" w:hAnsi="Times New Roman"/>
                <w:bCs/>
                <w:sz w:val="20"/>
              </w:rPr>
            </w:pPr>
            <w:r w:rsidRPr="003C0ADC">
              <w:rPr>
                <w:rFonts w:ascii="Times New Roman" w:hAnsi="Times New Roman"/>
                <w:bCs/>
                <w:sz w:val="20"/>
              </w:rPr>
              <w:t xml:space="preserve">Решение о внесении соответствующих изменений может быть принято заказчиком в срок не </w:t>
            </w:r>
            <w:proofErr w:type="gramStart"/>
            <w:r w:rsidRPr="003C0ADC">
              <w:rPr>
                <w:rFonts w:ascii="Times New Roman" w:hAnsi="Times New Roman"/>
                <w:bCs/>
                <w:sz w:val="20"/>
              </w:rPr>
              <w:t>позднее</w:t>
            </w:r>
            <w:proofErr w:type="gramEnd"/>
            <w:r w:rsidRPr="003C0ADC">
              <w:rPr>
                <w:rFonts w:ascii="Times New Roman" w:hAnsi="Times New Roman"/>
                <w:bCs/>
                <w:sz w:val="20"/>
              </w:rPr>
              <w:t xml:space="preserve"> чем за два дня до даты окончания срока подачи заявок на участие в закупке.</w:t>
            </w:r>
          </w:p>
          <w:p w:rsidR="00F80B54" w:rsidRPr="003C0ADC" w:rsidRDefault="00F80B54" w:rsidP="00F80B54">
            <w:pPr>
              <w:tabs>
                <w:tab w:val="left" w:pos="851"/>
                <w:tab w:val="left" w:pos="993"/>
                <w:tab w:val="left" w:pos="1560"/>
              </w:tabs>
              <w:ind w:right="9"/>
              <w:jc w:val="both"/>
              <w:rPr>
                <w:bCs/>
              </w:rPr>
            </w:pPr>
            <w:proofErr w:type="gramStart"/>
            <w:r w:rsidRPr="003C0ADC">
              <w:rPr>
                <w:bCs/>
              </w:rPr>
              <w:t>В случае внесения изменений в извещение об осуществлении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извещением о закупке.</w:t>
            </w:r>
            <w:proofErr w:type="gramEnd"/>
          </w:p>
          <w:p w:rsidR="00F80B54" w:rsidRPr="003C0ADC" w:rsidRDefault="00F80B54" w:rsidP="00F80B54">
            <w:pPr>
              <w:pStyle w:val="ab"/>
              <w:tabs>
                <w:tab w:val="left" w:pos="0"/>
                <w:tab w:val="left" w:pos="1418"/>
                <w:tab w:val="left" w:pos="1560"/>
              </w:tabs>
              <w:autoSpaceDE w:val="0"/>
              <w:autoSpaceDN w:val="0"/>
              <w:adjustRightInd w:val="0"/>
              <w:spacing w:after="0" w:line="240" w:lineRule="auto"/>
              <w:ind w:left="0"/>
              <w:jc w:val="both"/>
              <w:rPr>
                <w:rFonts w:ascii="Times New Roman" w:hAnsi="Times New Roman"/>
                <w:sz w:val="20"/>
                <w:szCs w:val="20"/>
              </w:rPr>
            </w:pPr>
            <w:r w:rsidRPr="003C0ADC">
              <w:rPr>
                <w:rFonts w:ascii="Times New Roman" w:hAnsi="Times New Roman"/>
                <w:bCs/>
                <w:sz w:val="20"/>
              </w:rPr>
              <w:t>Заказчик не несет ответственности, если участник закупки не ознакомился с включенными в извещение о закупке изменениями, которые размещены надлежащим образом.</w:t>
            </w:r>
          </w:p>
        </w:tc>
      </w:tr>
      <w:tr w:rsidR="00F80B54" w:rsidRPr="00927825" w:rsidTr="00D0753F">
        <w:trPr>
          <w:trHeight w:val="472"/>
        </w:trPr>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rPr>
            </w:pPr>
            <w:r w:rsidRPr="00927825">
              <w:rPr>
                <w:b/>
              </w:rPr>
              <w:lastRenderedPageBreak/>
              <w:t>1</w:t>
            </w:r>
            <w:r>
              <w:rPr>
                <w:b/>
              </w:rPr>
              <w:t>7</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rPr>
                <w:b/>
              </w:rPr>
            </w:pPr>
            <w:r w:rsidRPr="00927825">
              <w:rPr>
                <w:b/>
              </w:rPr>
              <w:t>Критерии оценки и сопоставления заявок на участие в закупке</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F80B54" w:rsidRPr="00927825" w:rsidRDefault="00F80B54" w:rsidP="00F80B54">
            <w:pPr>
              <w:jc w:val="both"/>
              <w:rPr>
                <w:lang w:eastAsia="ar-SA"/>
              </w:rPr>
            </w:pPr>
            <w:r w:rsidRPr="00927825">
              <w:rPr>
                <w:lang w:eastAsia="ar-SA"/>
              </w:rPr>
              <w:t>Критериями оценки и сопоставления заявок на участие в запросе котировок в электронной форме являются:</w:t>
            </w:r>
          </w:p>
          <w:p w:rsidR="00F80B54" w:rsidRPr="00927825" w:rsidRDefault="00F80B54" w:rsidP="00F80B54">
            <w:pPr>
              <w:jc w:val="both"/>
              <w:rPr>
                <w:lang w:eastAsia="ar-SA"/>
              </w:rPr>
            </w:pPr>
            <w:r w:rsidRPr="00927825">
              <w:rPr>
                <w:lang w:eastAsia="ar-SA"/>
              </w:rPr>
              <w:t xml:space="preserve">1) соответствие участника закупки и его заявки требованиям, установленным настоящим извещением о закупке; </w:t>
            </w:r>
          </w:p>
          <w:p w:rsidR="00F80B54" w:rsidRPr="00927825" w:rsidRDefault="00F80B54" w:rsidP="00F80B54">
            <w:pPr>
              <w:jc w:val="both"/>
              <w:rPr>
                <w:b/>
                <w:color w:val="FF0000"/>
                <w:highlight w:val="lightGray"/>
                <w:lang w:eastAsia="ar-SA"/>
              </w:rPr>
            </w:pPr>
            <w:r w:rsidRPr="00927825">
              <w:rPr>
                <w:lang w:eastAsia="ar-SA"/>
              </w:rPr>
              <w:t>2) ценовое предложение участника закупки.</w:t>
            </w:r>
          </w:p>
        </w:tc>
      </w:tr>
      <w:tr w:rsidR="00F80B54" w:rsidRPr="00927825" w:rsidTr="00D0753F">
        <w:tc>
          <w:tcPr>
            <w:tcW w:w="9753" w:type="dxa"/>
            <w:gridSpan w:val="3"/>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both"/>
            </w:pPr>
            <w:r w:rsidRPr="00927825">
              <w:rPr>
                <w:b/>
              </w:rPr>
              <w:t xml:space="preserve">Иные сведения, определенные Заказчиком в извещении о закупке </w:t>
            </w:r>
          </w:p>
        </w:tc>
      </w:tr>
      <w:tr w:rsidR="00F80B54" w:rsidRPr="00927825" w:rsidTr="00D0753F">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bCs/>
              </w:rPr>
            </w:pPr>
            <w:r>
              <w:rPr>
                <w:b/>
                <w:bCs/>
              </w:rPr>
              <w:t>18</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pStyle w:val="21"/>
              <w:jc w:val="both"/>
              <w:rPr>
                <w:bCs/>
                <w:sz w:val="20"/>
              </w:rPr>
            </w:pPr>
            <w:proofErr w:type="gramStart"/>
            <w:r w:rsidRPr="00927825">
              <w:rPr>
                <w:bCs/>
                <w:sz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F80B54" w:rsidRPr="00927825" w:rsidRDefault="00F80B54" w:rsidP="00F80B54">
            <w:pPr>
              <w:pStyle w:val="41"/>
              <w:jc w:val="both"/>
              <w:rPr>
                <w:rFonts w:ascii="Times New Roman" w:hAnsi="Times New Roman" w:cs="Times New Roman"/>
              </w:rPr>
            </w:pPr>
          </w:p>
        </w:tc>
        <w:tc>
          <w:tcPr>
            <w:tcW w:w="6241" w:type="dxa"/>
            <w:tcBorders>
              <w:top w:val="single" w:sz="4" w:space="0" w:color="auto"/>
              <w:left w:val="single" w:sz="4" w:space="0" w:color="auto"/>
              <w:bottom w:val="single" w:sz="4" w:space="0" w:color="auto"/>
              <w:right w:val="single" w:sz="4" w:space="0" w:color="auto"/>
            </w:tcBorders>
          </w:tcPr>
          <w:p w:rsidR="00F80B54" w:rsidRPr="00D47699" w:rsidRDefault="00F80B54" w:rsidP="00F80B54">
            <w:pPr>
              <w:jc w:val="both"/>
              <w:rPr>
                <w:color w:val="FF0000"/>
                <w:sz w:val="19"/>
                <w:szCs w:val="19"/>
              </w:rPr>
            </w:pPr>
            <w:proofErr w:type="gramStart"/>
            <w:r w:rsidRPr="00D47699">
              <w:rPr>
                <w:b/>
                <w:bCs/>
                <w:color w:val="FF0000"/>
                <w:sz w:val="19"/>
                <w:szCs w:val="19"/>
              </w:rPr>
              <w:t>Установлен</w:t>
            </w:r>
            <w:proofErr w:type="gramEnd"/>
            <w:r w:rsidRPr="00D47699">
              <w:rPr>
                <w:b/>
                <w:bCs/>
                <w:color w:val="FF0000"/>
                <w:sz w:val="19"/>
                <w:szCs w:val="19"/>
              </w:rPr>
              <w:t xml:space="preserve"> в соответствии п. 12.  Раздела I Извещения о закупке</w:t>
            </w:r>
            <w:r w:rsidRPr="00D47699">
              <w:rPr>
                <w:bCs/>
                <w:color w:val="FF0000"/>
                <w:sz w:val="19"/>
                <w:szCs w:val="19"/>
              </w:rPr>
              <w:t>.</w:t>
            </w:r>
          </w:p>
        </w:tc>
      </w:tr>
      <w:tr w:rsidR="00F80B54" w:rsidRPr="00927825" w:rsidTr="00D0753F">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lang w:eastAsia="ar-SA"/>
              </w:rPr>
            </w:pPr>
            <w:r>
              <w:rPr>
                <w:b/>
                <w:lang w:eastAsia="ar-SA"/>
              </w:rPr>
              <w:t>19</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rPr>
                <w:b/>
              </w:rPr>
            </w:pPr>
            <w:r w:rsidRPr="00927825">
              <w:rPr>
                <w:b/>
              </w:rPr>
              <w:t xml:space="preserve">Сведения об особенностях участия субъектов малого и среднего </w:t>
            </w:r>
            <w:r>
              <w:rPr>
                <w:b/>
              </w:rPr>
              <w:t>п</w:t>
            </w:r>
            <w:r w:rsidRPr="00927825">
              <w:rPr>
                <w:b/>
              </w:rPr>
              <w:t>редпринимательства</w:t>
            </w:r>
          </w:p>
        </w:tc>
        <w:tc>
          <w:tcPr>
            <w:tcW w:w="6241" w:type="dxa"/>
            <w:tcBorders>
              <w:top w:val="single" w:sz="4" w:space="0" w:color="auto"/>
              <w:left w:val="single" w:sz="4" w:space="0" w:color="auto"/>
              <w:bottom w:val="single" w:sz="4" w:space="0" w:color="auto"/>
              <w:right w:val="single" w:sz="4" w:space="0" w:color="auto"/>
            </w:tcBorders>
          </w:tcPr>
          <w:p w:rsidR="00F80B54" w:rsidRPr="00D47699" w:rsidRDefault="00F80B54" w:rsidP="00F80B54">
            <w:pPr>
              <w:contextualSpacing/>
              <w:jc w:val="both"/>
              <w:rPr>
                <w:sz w:val="19"/>
                <w:szCs w:val="19"/>
              </w:rPr>
            </w:pPr>
            <w:r w:rsidRPr="00927825">
              <w:rPr>
                <w:rFonts w:eastAsia="Calibri"/>
                <w:b/>
                <w:color w:val="FF0000"/>
                <w:lang w:eastAsia="en-US"/>
              </w:rPr>
              <w:t>Участниками закупки могут быть только субъекты малого и среднего предпринимательства</w:t>
            </w:r>
          </w:p>
        </w:tc>
      </w:tr>
      <w:tr w:rsidR="00F80B54" w:rsidRPr="00927825" w:rsidTr="00D0753F">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lang w:eastAsia="ar-SA"/>
              </w:rPr>
            </w:pPr>
            <w:r>
              <w:rPr>
                <w:b/>
                <w:lang w:eastAsia="ar-SA"/>
              </w:rPr>
              <w:t>20</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rPr>
                <w:b/>
              </w:rPr>
            </w:pPr>
            <w:r w:rsidRPr="00927825">
              <w:rPr>
                <w:b/>
              </w:rPr>
              <w:t>Антидемпинговые меры</w:t>
            </w:r>
          </w:p>
        </w:tc>
        <w:tc>
          <w:tcPr>
            <w:tcW w:w="6241" w:type="dxa"/>
            <w:tcBorders>
              <w:top w:val="single" w:sz="4" w:space="0" w:color="auto"/>
              <w:left w:val="single" w:sz="4" w:space="0" w:color="auto"/>
              <w:bottom w:val="single" w:sz="4" w:space="0" w:color="auto"/>
              <w:right w:val="single" w:sz="4" w:space="0" w:color="auto"/>
            </w:tcBorders>
          </w:tcPr>
          <w:p w:rsidR="00F80B54" w:rsidRPr="003C0ADC" w:rsidRDefault="00F80B54" w:rsidP="00F80B54">
            <w:pPr>
              <w:pStyle w:val="ab"/>
              <w:widowControl w:val="0"/>
              <w:tabs>
                <w:tab w:val="left" w:pos="567"/>
                <w:tab w:val="left" w:pos="1418"/>
              </w:tabs>
              <w:autoSpaceDE w:val="0"/>
              <w:autoSpaceDN w:val="0"/>
              <w:adjustRightInd w:val="0"/>
              <w:spacing w:after="0" w:line="240" w:lineRule="auto"/>
              <w:ind w:left="0" w:right="11"/>
              <w:jc w:val="both"/>
              <w:rPr>
                <w:rFonts w:ascii="Times New Roman" w:hAnsi="Times New Roman"/>
                <w:b/>
                <w:color w:val="FF0000"/>
                <w:sz w:val="19"/>
                <w:szCs w:val="19"/>
              </w:rPr>
            </w:pPr>
            <w:proofErr w:type="gramStart"/>
            <w:r w:rsidRPr="003C0ADC">
              <w:rPr>
                <w:rFonts w:ascii="Times New Roman" w:hAnsi="Times New Roman"/>
                <w:b/>
                <w:color w:val="FF0000"/>
                <w:sz w:val="19"/>
                <w:szCs w:val="19"/>
              </w:rPr>
              <w:t>Установлены</w:t>
            </w:r>
            <w:proofErr w:type="gramEnd"/>
            <w:r w:rsidRPr="003C0ADC">
              <w:rPr>
                <w:rFonts w:ascii="Times New Roman" w:hAnsi="Times New Roman"/>
                <w:b/>
                <w:color w:val="FF0000"/>
                <w:sz w:val="19"/>
                <w:szCs w:val="19"/>
              </w:rPr>
              <w:t>.</w:t>
            </w:r>
          </w:p>
          <w:p w:rsidR="00F80B54" w:rsidRPr="003C0ADC" w:rsidRDefault="00F80B54" w:rsidP="00F80B54">
            <w:pPr>
              <w:pStyle w:val="ab"/>
              <w:widowControl w:val="0"/>
              <w:tabs>
                <w:tab w:val="left" w:pos="567"/>
                <w:tab w:val="left" w:pos="1418"/>
              </w:tabs>
              <w:autoSpaceDE w:val="0"/>
              <w:autoSpaceDN w:val="0"/>
              <w:adjustRightInd w:val="0"/>
              <w:spacing w:after="0" w:line="240" w:lineRule="auto"/>
              <w:ind w:left="0" w:right="11"/>
              <w:jc w:val="both"/>
              <w:rPr>
                <w:rFonts w:ascii="Times New Roman" w:hAnsi="Times New Roman"/>
                <w:sz w:val="19"/>
                <w:szCs w:val="19"/>
              </w:rPr>
            </w:pPr>
            <w:r w:rsidRPr="003C0ADC">
              <w:rPr>
                <w:rFonts w:ascii="Times New Roman" w:hAnsi="Times New Roman"/>
                <w:sz w:val="19"/>
                <w:szCs w:val="19"/>
              </w:rPr>
              <w:t xml:space="preserve">При заключении договора, если в ходе проведения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w:t>
            </w:r>
            <w:proofErr w:type="gramStart"/>
            <w:r w:rsidRPr="003C0ADC">
              <w:rPr>
                <w:rFonts w:ascii="Times New Roman" w:hAnsi="Times New Roman"/>
                <w:sz w:val="19"/>
                <w:szCs w:val="19"/>
              </w:rPr>
              <w:t>закупки</w:t>
            </w:r>
            <w:proofErr w:type="gramEnd"/>
            <w:r w:rsidRPr="003C0ADC">
              <w:rPr>
                <w:rFonts w:ascii="Times New Roman" w:hAnsi="Times New Roman"/>
                <w:sz w:val="19"/>
                <w:szCs w:val="19"/>
              </w:rPr>
              <w:t xml:space="preserve"> следующие антидемпинговые меры:</w:t>
            </w:r>
          </w:p>
          <w:p w:rsidR="00F80B54" w:rsidRPr="003C0ADC" w:rsidRDefault="00F80B54" w:rsidP="00F80B54">
            <w:pPr>
              <w:tabs>
                <w:tab w:val="left" w:pos="0"/>
                <w:tab w:val="left" w:pos="1276"/>
                <w:tab w:val="left" w:pos="1843"/>
              </w:tabs>
              <w:jc w:val="both"/>
              <w:rPr>
                <w:sz w:val="19"/>
                <w:szCs w:val="19"/>
              </w:rPr>
            </w:pPr>
            <w:proofErr w:type="gramStart"/>
            <w:r w:rsidRPr="003C0ADC">
              <w:rPr>
                <w:sz w:val="19"/>
                <w:szCs w:val="19"/>
              </w:rPr>
              <w:t>-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roofErr w:type="gramEnd"/>
          </w:p>
          <w:p w:rsidR="00F80B54" w:rsidRPr="003C0ADC" w:rsidRDefault="00F80B54" w:rsidP="00F80B54">
            <w:pPr>
              <w:tabs>
                <w:tab w:val="left" w:pos="0"/>
                <w:tab w:val="left" w:pos="1276"/>
                <w:tab w:val="left" w:pos="1843"/>
              </w:tabs>
              <w:ind w:firstLine="567"/>
              <w:jc w:val="center"/>
              <w:rPr>
                <w:sz w:val="19"/>
                <w:szCs w:val="19"/>
              </w:rPr>
            </w:pPr>
            <w:r w:rsidRPr="003C0ADC">
              <w:rPr>
                <w:sz w:val="19"/>
                <w:szCs w:val="19"/>
              </w:rPr>
              <w:t>или</w:t>
            </w:r>
          </w:p>
          <w:p w:rsidR="00F80B54" w:rsidRPr="003C0ADC" w:rsidRDefault="00F80B54" w:rsidP="00F80B54">
            <w:pPr>
              <w:tabs>
                <w:tab w:val="left" w:pos="0"/>
                <w:tab w:val="left" w:pos="1276"/>
                <w:tab w:val="left" w:pos="1843"/>
              </w:tabs>
              <w:jc w:val="both"/>
              <w:rPr>
                <w:sz w:val="19"/>
                <w:szCs w:val="19"/>
              </w:rPr>
            </w:pPr>
            <w:proofErr w:type="gramStart"/>
            <w:r w:rsidRPr="003C0ADC">
              <w:rPr>
                <w:sz w:val="19"/>
                <w:szCs w:val="19"/>
              </w:rPr>
              <w:t>- победитель закупки обязан до заключения договора предоставить заказчику информацию об исполнении им в течение трех лет до даты подачи заявки на участие в закупке трех или более договоров (контрактов), исполненных без неустоек (штрафов, пеней), при этом цена одного из таких договоров (контрактов) должна составлять не менее 50% от цены, по которой участник предлагает заключить договор.</w:t>
            </w:r>
            <w:proofErr w:type="gramEnd"/>
          </w:p>
          <w:p w:rsidR="00F80B54" w:rsidRPr="003C0ADC" w:rsidRDefault="00F80B54" w:rsidP="00F80B54">
            <w:pPr>
              <w:pStyle w:val="ab"/>
              <w:widowControl w:val="0"/>
              <w:tabs>
                <w:tab w:val="left" w:pos="567"/>
                <w:tab w:val="left" w:pos="1418"/>
              </w:tabs>
              <w:autoSpaceDE w:val="0"/>
              <w:autoSpaceDN w:val="0"/>
              <w:adjustRightInd w:val="0"/>
              <w:spacing w:after="0" w:line="240" w:lineRule="auto"/>
              <w:ind w:left="0" w:right="11"/>
              <w:jc w:val="both"/>
              <w:rPr>
                <w:rFonts w:ascii="Times New Roman" w:hAnsi="Times New Roman"/>
                <w:sz w:val="19"/>
                <w:szCs w:val="19"/>
              </w:rPr>
            </w:pPr>
          </w:p>
          <w:p w:rsidR="00F80B54" w:rsidRPr="003C0ADC" w:rsidRDefault="00F80B54" w:rsidP="00F80B54">
            <w:pPr>
              <w:pStyle w:val="ab"/>
              <w:widowControl w:val="0"/>
              <w:tabs>
                <w:tab w:val="left" w:pos="567"/>
                <w:tab w:val="left" w:pos="1418"/>
              </w:tabs>
              <w:autoSpaceDE w:val="0"/>
              <w:autoSpaceDN w:val="0"/>
              <w:adjustRightInd w:val="0"/>
              <w:spacing w:after="0" w:line="240" w:lineRule="auto"/>
              <w:ind w:left="0" w:right="11"/>
              <w:jc w:val="both"/>
              <w:rPr>
                <w:rFonts w:ascii="Times New Roman" w:hAnsi="Times New Roman"/>
                <w:sz w:val="19"/>
                <w:szCs w:val="19"/>
              </w:rPr>
            </w:pPr>
            <w:r w:rsidRPr="003C0ADC">
              <w:rPr>
                <w:rFonts w:ascii="Times New Roman" w:hAnsi="Times New Roman"/>
                <w:sz w:val="19"/>
                <w:szCs w:val="19"/>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F80B54" w:rsidRPr="003C0ADC" w:rsidRDefault="00F80B54" w:rsidP="00F80B54">
            <w:pPr>
              <w:tabs>
                <w:tab w:val="left" w:pos="0"/>
                <w:tab w:val="left" w:pos="993"/>
                <w:tab w:val="left" w:pos="1276"/>
                <w:tab w:val="left" w:pos="1843"/>
              </w:tabs>
              <w:jc w:val="both"/>
              <w:rPr>
                <w:sz w:val="19"/>
                <w:szCs w:val="19"/>
              </w:rPr>
            </w:pPr>
            <w:r w:rsidRPr="003C0ADC">
              <w:rPr>
                <w:sz w:val="19"/>
                <w:szCs w:val="19"/>
              </w:rPr>
              <w:lastRenderedPageBreak/>
              <w:t xml:space="preserve">В случае снижения победителем закупки начальной (максимальной) цены договора на 65% и более, Заказчик вправе принять решение об отказе от заключения договора, если предложенная цена </w:t>
            </w:r>
            <w:proofErr w:type="gramStart"/>
            <w:r w:rsidRPr="003C0ADC">
              <w:rPr>
                <w:sz w:val="19"/>
                <w:szCs w:val="19"/>
              </w:rPr>
              <w:t>является экономически необоснованной и существуют</w:t>
            </w:r>
            <w:proofErr w:type="gramEnd"/>
            <w:r w:rsidRPr="003C0ADC">
              <w:rPr>
                <w:sz w:val="19"/>
                <w:szCs w:val="19"/>
              </w:rPr>
              <w:t xml:space="preserve"> риски неисполнения или ненадлежащего исполнения договора.</w:t>
            </w:r>
          </w:p>
        </w:tc>
      </w:tr>
      <w:tr w:rsidR="00F80B54" w:rsidRPr="00927825" w:rsidTr="0081407B">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lang w:eastAsia="ar-SA"/>
              </w:rPr>
            </w:pPr>
            <w:r>
              <w:rPr>
                <w:b/>
                <w:lang w:eastAsia="ar-SA"/>
              </w:rPr>
              <w:lastRenderedPageBreak/>
              <w:t>21</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rPr>
                <w:b/>
              </w:rPr>
            </w:pPr>
            <w:r w:rsidRPr="00927825">
              <w:rPr>
                <w:b/>
              </w:rPr>
              <w:t>Сведения о возможности Заказчика заключить договор с несколькими участниками закупки</w:t>
            </w:r>
          </w:p>
        </w:tc>
        <w:tc>
          <w:tcPr>
            <w:tcW w:w="6241"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contextualSpacing/>
              <w:jc w:val="both"/>
              <w:rPr>
                <w:b/>
                <w:color w:val="FF0000"/>
              </w:rPr>
            </w:pPr>
            <w:r w:rsidRPr="00927825">
              <w:rPr>
                <w:b/>
                <w:color w:val="FF0000"/>
              </w:rPr>
              <w:t>Не предусмотрено.</w:t>
            </w:r>
          </w:p>
        </w:tc>
      </w:tr>
      <w:tr w:rsidR="00F80B54" w:rsidRPr="00927825" w:rsidTr="0081407B">
        <w:tc>
          <w:tcPr>
            <w:tcW w:w="534"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center"/>
              <w:rPr>
                <w:b/>
              </w:rPr>
            </w:pPr>
            <w:r>
              <w:rPr>
                <w:b/>
              </w:rPr>
              <w:t>22</w:t>
            </w:r>
          </w:p>
        </w:tc>
        <w:tc>
          <w:tcPr>
            <w:tcW w:w="2978"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rPr>
                <w:b/>
              </w:rPr>
            </w:pPr>
            <w:r w:rsidRPr="00927825">
              <w:rPr>
                <w:b/>
              </w:rPr>
              <w:t>Проект договора</w:t>
            </w:r>
          </w:p>
        </w:tc>
        <w:tc>
          <w:tcPr>
            <w:tcW w:w="6241" w:type="dxa"/>
            <w:tcBorders>
              <w:top w:val="single" w:sz="4" w:space="0" w:color="auto"/>
              <w:left w:val="single" w:sz="4" w:space="0" w:color="auto"/>
              <w:bottom w:val="single" w:sz="4" w:space="0" w:color="auto"/>
              <w:right w:val="single" w:sz="4" w:space="0" w:color="auto"/>
            </w:tcBorders>
          </w:tcPr>
          <w:p w:rsidR="00F80B54" w:rsidRPr="00927825" w:rsidRDefault="00F80B54" w:rsidP="00F80B54">
            <w:pPr>
              <w:jc w:val="both"/>
              <w:rPr>
                <w:noProof/>
                <w:lang w:eastAsia="ar-SA"/>
              </w:rPr>
            </w:pPr>
            <w:r w:rsidRPr="00927825">
              <w:rPr>
                <w:lang w:eastAsia="ar-SA"/>
              </w:rPr>
              <w:t>В соответствии с приложением № 3</w:t>
            </w:r>
            <w:r w:rsidRPr="00927825">
              <w:t xml:space="preserve"> к </w:t>
            </w:r>
            <w:r w:rsidRPr="00927825">
              <w:rPr>
                <w:noProof/>
                <w:lang w:eastAsia="ar-SA"/>
              </w:rPr>
              <w:t>Информационной карте закупки</w:t>
            </w:r>
          </w:p>
        </w:tc>
      </w:tr>
      <w:tr w:rsidR="00F80B54" w:rsidRPr="00927825" w:rsidTr="0081407B">
        <w:trPr>
          <w:trHeight w:val="983"/>
        </w:trPr>
        <w:tc>
          <w:tcPr>
            <w:tcW w:w="9753" w:type="dxa"/>
            <w:gridSpan w:val="3"/>
            <w:tcBorders>
              <w:top w:val="single" w:sz="4" w:space="0" w:color="auto"/>
              <w:left w:val="nil"/>
              <w:bottom w:val="nil"/>
              <w:right w:val="nil"/>
            </w:tcBorders>
          </w:tcPr>
          <w:p w:rsidR="00F80B54" w:rsidRPr="00927825" w:rsidRDefault="00F80B54" w:rsidP="00F80B54">
            <w:pPr>
              <w:ind w:left="720" w:firstLine="720"/>
              <w:jc w:val="right"/>
            </w:pPr>
            <w:r w:rsidRPr="00927825">
              <w:t xml:space="preserve">Приложение № 4 к </w:t>
            </w:r>
            <w:r w:rsidRPr="00927825">
              <w:rPr>
                <w:noProof/>
                <w:lang w:eastAsia="ar-SA"/>
              </w:rPr>
              <w:t>Информационной карте закупки</w:t>
            </w:r>
          </w:p>
          <w:p w:rsidR="00F80B54" w:rsidRPr="00927825" w:rsidRDefault="00F80B54" w:rsidP="00F80B54">
            <w:pPr>
              <w:ind w:left="720" w:firstLine="720"/>
              <w:jc w:val="right"/>
              <w:rPr>
                <w:i/>
                <w:color w:val="FF0000"/>
              </w:rPr>
            </w:pPr>
            <w:r w:rsidRPr="00927825">
              <w:rPr>
                <w:i/>
                <w:color w:val="FF0000"/>
              </w:rPr>
              <w:t>(</w:t>
            </w:r>
            <w:proofErr w:type="gramStart"/>
            <w:r w:rsidRPr="00927825">
              <w:rPr>
                <w:i/>
                <w:color w:val="FF0000"/>
              </w:rPr>
              <w:t>прикреплен</w:t>
            </w:r>
            <w:proofErr w:type="gramEnd"/>
            <w:r w:rsidRPr="00927825">
              <w:rPr>
                <w:i/>
                <w:color w:val="FF0000"/>
              </w:rPr>
              <w:t xml:space="preserve"> в виде отдельного файла)</w:t>
            </w:r>
          </w:p>
          <w:p w:rsidR="00F80B54" w:rsidRPr="00927825" w:rsidRDefault="00F80B54" w:rsidP="00F80B54">
            <w:pPr>
              <w:ind w:left="720" w:firstLine="720"/>
              <w:jc w:val="center"/>
              <w:rPr>
                <w:i/>
                <w:color w:val="FF0000"/>
              </w:rPr>
            </w:pPr>
          </w:p>
        </w:tc>
      </w:tr>
    </w:tbl>
    <w:p w:rsidR="00D0753F" w:rsidRPr="00D0753F" w:rsidRDefault="00D0753F" w:rsidP="00D0753F">
      <w:pPr>
        <w:jc w:val="right"/>
      </w:pPr>
    </w:p>
    <w:p w:rsidR="00D0753F" w:rsidRPr="00D0753F" w:rsidRDefault="00D0753F" w:rsidP="00D0753F">
      <w:pPr>
        <w:ind w:right="141"/>
        <w:jc w:val="right"/>
        <w:sectPr w:rsidR="00D0753F" w:rsidRPr="00D0753F" w:rsidSect="00D0753F">
          <w:footnotePr>
            <w:pos w:val="beneathText"/>
          </w:footnotePr>
          <w:pgSz w:w="11906" w:h="16838"/>
          <w:pgMar w:top="851" w:right="851" w:bottom="568" w:left="1134" w:header="340" w:footer="510" w:gutter="0"/>
          <w:pgNumType w:start="1"/>
          <w:cols w:space="708"/>
          <w:titlePg/>
          <w:docGrid w:linePitch="381"/>
        </w:sectPr>
      </w:pPr>
    </w:p>
    <w:p w:rsidR="00D0753F" w:rsidRPr="00D0753F" w:rsidRDefault="00D0753F" w:rsidP="00D0753F">
      <w:pPr>
        <w:ind w:right="141"/>
        <w:jc w:val="right"/>
      </w:pPr>
      <w:r w:rsidRPr="00D0753F">
        <w:lastRenderedPageBreak/>
        <w:t>Приложение № 1 к информационной карте закупки</w:t>
      </w:r>
    </w:p>
    <w:p w:rsidR="00D0753F" w:rsidRPr="00D0753F" w:rsidRDefault="00D0753F" w:rsidP="00D0753F">
      <w:pPr>
        <w:ind w:right="141"/>
        <w:jc w:val="right"/>
      </w:pPr>
    </w:p>
    <w:p w:rsidR="00D0753F" w:rsidRPr="00D0753F" w:rsidRDefault="00D0753F" w:rsidP="00D0753F">
      <w:pPr>
        <w:tabs>
          <w:tab w:val="left" w:pos="708"/>
        </w:tabs>
        <w:suppressAutoHyphens/>
        <w:jc w:val="center"/>
        <w:rPr>
          <w:b/>
          <w:color w:val="00000A"/>
          <w:sz w:val="24"/>
          <w:szCs w:val="24"/>
          <w:lang w:eastAsia="ar-SA"/>
        </w:rPr>
      </w:pPr>
      <w:r w:rsidRPr="00D0753F">
        <w:rPr>
          <w:b/>
          <w:color w:val="00000A"/>
          <w:sz w:val="24"/>
          <w:szCs w:val="24"/>
          <w:lang w:eastAsia="ar-SA"/>
        </w:rPr>
        <w:t>СПЕЦИФИКАЦИЯ</w:t>
      </w:r>
    </w:p>
    <w:p w:rsidR="00F23F73" w:rsidRDefault="00F23F73" w:rsidP="00F23F73">
      <w:pPr>
        <w:tabs>
          <w:tab w:val="left" w:pos="708"/>
        </w:tabs>
        <w:suppressAutoHyphens/>
        <w:jc w:val="center"/>
        <w:rPr>
          <w:b/>
          <w:color w:val="00000A"/>
          <w:sz w:val="24"/>
          <w:szCs w:val="24"/>
          <w:lang w:eastAsia="ar-SA"/>
        </w:rPr>
      </w:pPr>
    </w:p>
    <w:tbl>
      <w:tblPr>
        <w:tblW w:w="15066" w:type="dxa"/>
        <w:tblInd w:w="52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7"/>
        <w:gridCol w:w="1791"/>
        <w:gridCol w:w="2551"/>
        <w:gridCol w:w="4394"/>
        <w:gridCol w:w="4354"/>
        <w:gridCol w:w="608"/>
        <w:gridCol w:w="891"/>
      </w:tblGrid>
      <w:tr w:rsidR="00E026E7" w:rsidRPr="00D0753F" w:rsidTr="00E026E7">
        <w:trPr>
          <w:trHeight w:val="299"/>
        </w:trPr>
        <w:tc>
          <w:tcPr>
            <w:tcW w:w="477" w:type="dxa"/>
            <w:vMerge w:val="restart"/>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spacing w:val="-6"/>
              </w:rPr>
            </w:pPr>
            <w:r w:rsidRPr="00D0753F">
              <w:rPr>
                <w:color w:val="000000"/>
                <w:spacing w:val="-6"/>
              </w:rPr>
              <w:t>№</w:t>
            </w:r>
          </w:p>
          <w:p w:rsidR="00E026E7" w:rsidRPr="00D0753F" w:rsidRDefault="00E026E7" w:rsidP="00E026E7">
            <w:pPr>
              <w:jc w:val="center"/>
              <w:rPr>
                <w:color w:val="000000"/>
              </w:rPr>
            </w:pPr>
            <w:proofErr w:type="gramStart"/>
            <w:r w:rsidRPr="00D0753F">
              <w:rPr>
                <w:color w:val="000000"/>
                <w:spacing w:val="-6"/>
              </w:rPr>
              <w:t>п</w:t>
            </w:r>
            <w:proofErr w:type="gramEnd"/>
            <w:r w:rsidRPr="00D0753F">
              <w:rPr>
                <w:color w:val="000000"/>
                <w:spacing w:val="-6"/>
              </w:rPr>
              <w:t>/п</w:t>
            </w:r>
          </w:p>
        </w:tc>
        <w:tc>
          <w:tcPr>
            <w:tcW w:w="1791" w:type="dxa"/>
            <w:vMerge w:val="restart"/>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bCs/>
                <w:color w:val="000000"/>
              </w:rPr>
            </w:pPr>
            <w:r w:rsidRPr="00D0753F">
              <w:rPr>
                <w:bCs/>
                <w:color w:val="000000"/>
              </w:rPr>
              <w:t>Наименование товара</w:t>
            </w:r>
          </w:p>
        </w:tc>
        <w:tc>
          <w:tcPr>
            <w:tcW w:w="11299" w:type="dxa"/>
            <w:gridSpan w:val="3"/>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D0753F">
              <w:rPr>
                <w:color w:val="000000"/>
              </w:rPr>
              <w:t>Функциональные, технические и качественные характеристики товара</w:t>
            </w:r>
          </w:p>
        </w:tc>
        <w:tc>
          <w:tcPr>
            <w:tcW w:w="608" w:type="dxa"/>
            <w:vMerge w:val="restart"/>
            <w:tcBorders>
              <w:top w:val="single" w:sz="4" w:space="0" w:color="000000"/>
              <w:left w:val="single" w:sz="4" w:space="0" w:color="000000"/>
            </w:tcBorders>
            <w:shd w:val="clear" w:color="auto" w:fill="auto"/>
            <w:vAlign w:val="center"/>
          </w:tcPr>
          <w:p w:rsidR="00E026E7" w:rsidRPr="00D0753F" w:rsidRDefault="00E026E7" w:rsidP="00E026E7">
            <w:pPr>
              <w:jc w:val="center"/>
              <w:rPr>
                <w:color w:val="000000"/>
              </w:rPr>
            </w:pPr>
            <w:r w:rsidRPr="00D0753F">
              <w:rPr>
                <w:color w:val="000000"/>
              </w:rPr>
              <w:t>Ед. изм.</w:t>
            </w:r>
          </w:p>
        </w:tc>
        <w:tc>
          <w:tcPr>
            <w:tcW w:w="891" w:type="dxa"/>
            <w:vMerge w:val="restart"/>
            <w:tcBorders>
              <w:top w:val="single" w:sz="4" w:space="0" w:color="000000"/>
              <w:left w:val="single" w:sz="4" w:space="0" w:color="000000"/>
              <w:right w:val="single" w:sz="4" w:space="0" w:color="000000"/>
            </w:tcBorders>
            <w:shd w:val="clear" w:color="auto" w:fill="auto"/>
            <w:vAlign w:val="center"/>
          </w:tcPr>
          <w:p w:rsidR="00E026E7" w:rsidRPr="00D0753F" w:rsidRDefault="00E026E7" w:rsidP="00E026E7">
            <w:pPr>
              <w:jc w:val="center"/>
              <w:rPr>
                <w:color w:val="000000"/>
              </w:rPr>
            </w:pPr>
            <w:r w:rsidRPr="00D0753F">
              <w:rPr>
                <w:color w:val="000000"/>
              </w:rPr>
              <w:t>Кол-во</w:t>
            </w:r>
          </w:p>
        </w:tc>
      </w:tr>
      <w:tr w:rsidR="00E026E7" w:rsidRPr="00D0753F" w:rsidTr="00E026E7">
        <w:trPr>
          <w:trHeight w:val="315"/>
        </w:trPr>
        <w:tc>
          <w:tcPr>
            <w:tcW w:w="477" w:type="dxa"/>
            <w:vMerge/>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rPr>
                <w:color w:val="000000"/>
              </w:rPr>
            </w:pPr>
          </w:p>
        </w:tc>
        <w:tc>
          <w:tcPr>
            <w:tcW w:w="1791" w:type="dxa"/>
            <w:vMerge/>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rPr>
                <w:b/>
                <w:bCs/>
                <w:color w:val="000000"/>
              </w:rPr>
            </w:pP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D0753F">
              <w:rPr>
                <w:color w:val="000000"/>
              </w:rPr>
              <w:t>показатель (наименование характеристики)</w:t>
            </w:r>
          </w:p>
        </w:tc>
        <w:tc>
          <w:tcPr>
            <w:tcW w:w="8748" w:type="dxa"/>
            <w:gridSpan w:val="2"/>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D0753F">
              <w:rPr>
                <w:spacing w:val="-3"/>
              </w:rPr>
              <w:t>Значения показателей</w:t>
            </w:r>
          </w:p>
        </w:tc>
        <w:tc>
          <w:tcPr>
            <w:tcW w:w="608" w:type="dxa"/>
            <w:vMerge/>
            <w:tcBorders>
              <w:left w:val="single" w:sz="4" w:space="0" w:color="000000"/>
            </w:tcBorders>
            <w:shd w:val="clear" w:color="auto" w:fill="auto"/>
            <w:vAlign w:val="center"/>
          </w:tcPr>
          <w:p w:rsidR="00E026E7" w:rsidRPr="00D0753F" w:rsidRDefault="00E026E7" w:rsidP="00E026E7">
            <w:pPr>
              <w:snapToGrid w:val="0"/>
              <w:rPr>
                <w:color w:val="000000"/>
              </w:rPr>
            </w:pPr>
          </w:p>
        </w:tc>
        <w:tc>
          <w:tcPr>
            <w:tcW w:w="891" w:type="dxa"/>
            <w:vMerge/>
            <w:tcBorders>
              <w:left w:val="single" w:sz="4" w:space="0" w:color="000000"/>
              <w:right w:val="single" w:sz="4" w:space="0" w:color="000000"/>
            </w:tcBorders>
            <w:shd w:val="clear" w:color="auto" w:fill="auto"/>
            <w:vAlign w:val="center"/>
          </w:tcPr>
          <w:p w:rsidR="00E026E7" w:rsidRPr="00D0753F" w:rsidRDefault="00E026E7" w:rsidP="00E026E7">
            <w:pPr>
              <w:snapToGrid w:val="0"/>
              <w:rPr>
                <w:color w:val="000000"/>
              </w:rPr>
            </w:pPr>
          </w:p>
        </w:tc>
      </w:tr>
      <w:tr w:rsidR="00E026E7" w:rsidRPr="00D0753F" w:rsidTr="00E026E7">
        <w:trPr>
          <w:trHeight w:val="312"/>
        </w:trPr>
        <w:tc>
          <w:tcPr>
            <w:tcW w:w="477" w:type="dxa"/>
            <w:vMerge/>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rPr>
                <w:color w:val="000000"/>
              </w:rPr>
            </w:pPr>
          </w:p>
        </w:tc>
        <w:tc>
          <w:tcPr>
            <w:tcW w:w="1791" w:type="dxa"/>
            <w:vMerge/>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rPr>
                <w:b/>
                <w:bCs/>
                <w:color w:val="000000"/>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rPr>
                <w:b/>
                <w:bCs/>
                <w:color w:val="000000"/>
              </w:rPr>
            </w:pPr>
          </w:p>
        </w:tc>
        <w:tc>
          <w:tcPr>
            <w:tcW w:w="4394" w:type="dxa"/>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pPr>
            <w:r w:rsidRPr="00D0753F">
              <w:t>Максимальные и (или) минимальные значения показателей объекта закупки</w:t>
            </w:r>
          </w:p>
          <w:p w:rsidR="00E026E7" w:rsidRPr="00D0753F" w:rsidRDefault="00E026E7" w:rsidP="00E026E7">
            <w:pPr>
              <w:jc w:val="center"/>
            </w:pPr>
            <w:r w:rsidRPr="00D0753F">
              <w:rPr>
                <w:b/>
                <w:i/>
                <w:color w:val="FF0000"/>
              </w:rPr>
              <w:t>(!!! Указываются участником в с</w:t>
            </w:r>
            <w:r>
              <w:rPr>
                <w:b/>
                <w:i/>
                <w:color w:val="FF0000"/>
              </w:rPr>
              <w:t>оответствии с инструкцией п. 6.5</w:t>
            </w:r>
            <w:r w:rsidRPr="00D0753F">
              <w:rPr>
                <w:b/>
                <w:i/>
                <w:color w:val="FF0000"/>
              </w:rPr>
              <w:t>.  раздела I извещения о закупке)</w:t>
            </w:r>
          </w:p>
        </w:tc>
        <w:tc>
          <w:tcPr>
            <w:tcW w:w="4354" w:type="dxa"/>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pPr>
            <w:r w:rsidRPr="00D0753F">
              <w:t>Значения показателей, которые не могут изменяться</w:t>
            </w:r>
          </w:p>
          <w:p w:rsidR="00E026E7" w:rsidRPr="00D0753F" w:rsidRDefault="00E026E7" w:rsidP="00E026E7">
            <w:pPr>
              <w:jc w:val="center"/>
            </w:pPr>
            <w:r w:rsidRPr="00D0753F">
              <w:rPr>
                <w:b/>
                <w:color w:val="FF0000"/>
              </w:rPr>
              <w:t>(!!! Участником указываются показатели в неизменном виде*)</w:t>
            </w:r>
          </w:p>
        </w:tc>
        <w:tc>
          <w:tcPr>
            <w:tcW w:w="608" w:type="dxa"/>
            <w:vMerge/>
            <w:tcBorders>
              <w:left w:val="single" w:sz="4" w:space="0" w:color="000000"/>
              <w:bottom w:val="single" w:sz="4" w:space="0" w:color="000000"/>
            </w:tcBorders>
            <w:shd w:val="clear" w:color="auto" w:fill="auto"/>
            <w:vAlign w:val="center"/>
          </w:tcPr>
          <w:p w:rsidR="00E026E7" w:rsidRPr="00D0753F" w:rsidRDefault="00E026E7" w:rsidP="00E026E7">
            <w:pPr>
              <w:snapToGrid w:val="0"/>
              <w:rPr>
                <w:color w:val="000000"/>
              </w:rPr>
            </w:pPr>
          </w:p>
        </w:tc>
        <w:tc>
          <w:tcPr>
            <w:tcW w:w="891" w:type="dxa"/>
            <w:vMerge/>
            <w:tcBorders>
              <w:left w:val="single" w:sz="4" w:space="0" w:color="000000"/>
              <w:bottom w:val="single" w:sz="4" w:space="0" w:color="000000"/>
              <w:right w:val="single" w:sz="4" w:space="0" w:color="000000"/>
            </w:tcBorders>
            <w:shd w:val="clear" w:color="auto" w:fill="auto"/>
            <w:vAlign w:val="center"/>
          </w:tcPr>
          <w:p w:rsidR="00E026E7" w:rsidRPr="00D0753F" w:rsidRDefault="00E026E7" w:rsidP="00E026E7">
            <w:pPr>
              <w:snapToGrid w:val="0"/>
              <w:rPr>
                <w:color w:val="000000"/>
              </w:rPr>
            </w:pPr>
          </w:p>
        </w:tc>
      </w:tr>
      <w:tr w:rsidR="00E026E7" w:rsidRPr="00D0753F" w:rsidTr="00E026E7">
        <w:trPr>
          <w:trHeight w:val="305"/>
        </w:trPr>
        <w:tc>
          <w:tcPr>
            <w:tcW w:w="477" w:type="dxa"/>
            <w:vMerge w:val="restart"/>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rPr>
                <w:bCs/>
                <w:iCs/>
                <w:color w:val="000000"/>
              </w:rPr>
            </w:pPr>
            <w:r w:rsidRPr="00D0753F">
              <w:rPr>
                <w:bCs/>
                <w:iCs/>
                <w:color w:val="000000"/>
              </w:rPr>
              <w:t>1</w:t>
            </w:r>
          </w:p>
        </w:tc>
        <w:tc>
          <w:tcPr>
            <w:tcW w:w="1791" w:type="dxa"/>
            <w:vMerge w:val="restart"/>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rPr>
                <w:color w:val="000000"/>
              </w:rPr>
            </w:pPr>
            <w:r w:rsidRPr="002E17AE">
              <w:t xml:space="preserve">Молоко  питьевое пастеризованное   </w:t>
            </w: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Pr>
                <w:color w:val="000000"/>
              </w:rPr>
              <w:t>Жирность</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jc w:val="center"/>
              <w:rPr>
                <w:color w:val="000000"/>
              </w:rPr>
            </w:pPr>
            <w:r>
              <w:rPr>
                <w:color w:val="000000"/>
              </w:rPr>
              <w:t>Не менее 2,5%</w:t>
            </w:r>
          </w:p>
          <w:p w:rsidR="00E026E7" w:rsidRPr="00D0753F" w:rsidRDefault="00E026E7" w:rsidP="00E026E7">
            <w:pPr>
              <w:jc w:val="center"/>
              <w:rPr>
                <w:color w:val="000000"/>
              </w:rPr>
            </w:pPr>
            <w:r>
              <w:rPr>
                <w:color w:val="000000"/>
              </w:rPr>
              <w:t>Не более 3,2%</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608" w:type="dxa"/>
            <w:vMerge w:val="restart"/>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rPr>
                <w:color w:val="000000"/>
              </w:rPr>
            </w:pPr>
            <w:proofErr w:type="gramStart"/>
            <w:r>
              <w:rPr>
                <w:color w:val="000000"/>
              </w:rPr>
              <w:t>л</w:t>
            </w:r>
            <w:proofErr w:type="gramEnd"/>
            <w:r w:rsidRPr="00D0753F">
              <w:rPr>
                <w:color w:val="000000"/>
              </w:rPr>
              <w:t>.</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jc w:val="center"/>
              <w:rPr>
                <w:color w:val="000000"/>
              </w:rPr>
            </w:pPr>
            <w:r>
              <w:rPr>
                <w:color w:val="000000"/>
              </w:rPr>
              <w:t>10 200</w:t>
            </w:r>
          </w:p>
        </w:tc>
      </w:tr>
      <w:tr w:rsidR="00E026E7" w:rsidRPr="00D0753F" w:rsidTr="00E026E7">
        <w:trPr>
          <w:trHeight w:val="305"/>
        </w:trPr>
        <w:tc>
          <w:tcPr>
            <w:tcW w:w="477" w:type="dxa"/>
            <w:vMerge/>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rPr>
                <w:bCs/>
                <w:iCs/>
                <w:color w:val="000000"/>
              </w:rPr>
            </w:pPr>
          </w:p>
        </w:tc>
        <w:tc>
          <w:tcPr>
            <w:tcW w:w="1791" w:type="dxa"/>
            <w:vMerge/>
            <w:tcBorders>
              <w:top w:val="single" w:sz="4" w:space="0" w:color="000000"/>
              <w:left w:val="single" w:sz="4" w:space="0" w:color="000000"/>
              <w:bottom w:val="single" w:sz="4" w:space="0" w:color="000000"/>
            </w:tcBorders>
            <w:shd w:val="clear" w:color="auto" w:fill="auto"/>
          </w:tcPr>
          <w:p w:rsidR="00E026E7" w:rsidRPr="002E17AE" w:rsidRDefault="00E026E7" w:rsidP="00E026E7">
            <w:pPr>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sidRPr="002E17AE">
              <w:t xml:space="preserve">Срок  </w:t>
            </w:r>
            <w:r>
              <w:t>годности</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r w:rsidRPr="002E17AE">
              <w:t xml:space="preserve">не  менее </w:t>
            </w:r>
            <w:r>
              <w:t>5</w:t>
            </w:r>
            <w:r w:rsidRPr="002E17AE">
              <w:t xml:space="preserve"> суток  с  момента  производства в соответствии  с  техническим  регламентом таможенного  союза «О безопасности молока и молочной продукции»</w:t>
            </w:r>
            <w:r>
              <w:t xml:space="preserve"> </w:t>
            </w:r>
            <w:r w:rsidRPr="002E17AE">
              <w:t>(</w:t>
            </w:r>
            <w:proofErr w:type="gramStart"/>
            <w:r w:rsidRPr="002E17AE">
              <w:t>ТР</w:t>
            </w:r>
            <w:proofErr w:type="gramEnd"/>
            <w:r w:rsidRPr="002E17AE">
              <w:t xml:space="preserve"> ТС  033/2013).</w:t>
            </w:r>
          </w:p>
        </w:tc>
        <w:tc>
          <w:tcPr>
            <w:tcW w:w="608" w:type="dxa"/>
            <w:vMerge/>
            <w:tcBorders>
              <w:top w:val="single" w:sz="4" w:space="0" w:color="000000"/>
              <w:left w:val="single" w:sz="4" w:space="0" w:color="000000"/>
              <w:bottom w:val="single" w:sz="4" w:space="0" w:color="000000"/>
            </w:tcBorders>
            <w:shd w:val="clear" w:color="auto" w:fill="auto"/>
          </w:tcPr>
          <w:p w:rsidR="00E026E7" w:rsidRDefault="00E026E7" w:rsidP="00E026E7">
            <w:pPr>
              <w:jc w:val="center"/>
              <w:rPr>
                <w:color w:val="000000"/>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jc w:val="center"/>
              <w:rPr>
                <w:color w:val="000000"/>
              </w:rPr>
            </w:pPr>
          </w:p>
        </w:tc>
      </w:tr>
      <w:tr w:rsidR="00E026E7" w:rsidRPr="00D0753F" w:rsidTr="00E026E7">
        <w:trPr>
          <w:trHeight w:val="305"/>
        </w:trPr>
        <w:tc>
          <w:tcPr>
            <w:tcW w:w="477" w:type="dxa"/>
            <w:vMerge/>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rPr>
                <w:bCs/>
                <w:iCs/>
                <w:color w:val="000000"/>
              </w:rPr>
            </w:pPr>
          </w:p>
        </w:tc>
        <w:tc>
          <w:tcPr>
            <w:tcW w:w="1791" w:type="dxa"/>
            <w:vMerge/>
            <w:tcBorders>
              <w:top w:val="single" w:sz="4" w:space="0" w:color="000000"/>
              <w:left w:val="single" w:sz="4" w:space="0" w:color="000000"/>
              <w:bottom w:val="single" w:sz="4" w:space="0" w:color="000000"/>
            </w:tcBorders>
            <w:shd w:val="clear" w:color="auto" w:fill="auto"/>
          </w:tcPr>
          <w:p w:rsidR="00E026E7" w:rsidRPr="002E17AE" w:rsidRDefault="00E026E7" w:rsidP="00E026E7">
            <w:pPr>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t>Фасовка</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r>
              <w:rPr>
                <w:color w:val="000000"/>
              </w:rPr>
              <w:t>Не менее 0,5 л</w:t>
            </w:r>
          </w:p>
          <w:p w:rsidR="00E026E7" w:rsidRPr="00D0753F" w:rsidRDefault="00E026E7" w:rsidP="00E026E7">
            <w:pPr>
              <w:jc w:val="center"/>
              <w:rPr>
                <w:color w:val="000000"/>
              </w:rPr>
            </w:pPr>
            <w:r>
              <w:rPr>
                <w:color w:val="000000"/>
              </w:rPr>
              <w:t>Не более 1 л</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608" w:type="dxa"/>
            <w:vMerge/>
            <w:tcBorders>
              <w:top w:val="single" w:sz="4" w:space="0" w:color="000000"/>
              <w:left w:val="single" w:sz="4" w:space="0" w:color="000000"/>
              <w:bottom w:val="single" w:sz="4" w:space="0" w:color="000000"/>
            </w:tcBorders>
            <w:shd w:val="clear" w:color="auto" w:fill="auto"/>
          </w:tcPr>
          <w:p w:rsidR="00E026E7" w:rsidRDefault="00E026E7" w:rsidP="00E026E7">
            <w:pPr>
              <w:jc w:val="center"/>
              <w:rPr>
                <w:color w:val="000000"/>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jc w:val="center"/>
              <w:rPr>
                <w:color w:val="000000"/>
              </w:rPr>
            </w:pPr>
          </w:p>
        </w:tc>
      </w:tr>
      <w:tr w:rsidR="00E026E7" w:rsidRPr="00D0753F" w:rsidTr="00E026E7">
        <w:trPr>
          <w:trHeight w:val="255"/>
        </w:trPr>
        <w:tc>
          <w:tcPr>
            <w:tcW w:w="477" w:type="dxa"/>
            <w:vMerge w:val="restart"/>
            <w:tcBorders>
              <w:top w:val="single" w:sz="4" w:space="0" w:color="000000"/>
              <w:left w:val="single" w:sz="4" w:space="0" w:color="000000"/>
              <w:bottom w:val="single" w:sz="4" w:space="0" w:color="000000"/>
            </w:tcBorders>
            <w:shd w:val="clear" w:color="auto" w:fill="FFFFFF"/>
          </w:tcPr>
          <w:p w:rsidR="00E026E7" w:rsidRPr="00D0753F" w:rsidRDefault="00E026E7" w:rsidP="00E026E7">
            <w:pPr>
              <w:jc w:val="center"/>
            </w:pPr>
            <w:r>
              <w:t>2</w:t>
            </w:r>
          </w:p>
        </w:tc>
        <w:tc>
          <w:tcPr>
            <w:tcW w:w="1791" w:type="dxa"/>
            <w:vMerge w:val="restart"/>
            <w:tcBorders>
              <w:top w:val="single" w:sz="4" w:space="0" w:color="000000"/>
              <w:left w:val="single" w:sz="4" w:space="0" w:color="000000"/>
              <w:bottom w:val="single" w:sz="4" w:space="0" w:color="000000"/>
            </w:tcBorders>
            <w:shd w:val="clear" w:color="auto" w:fill="FFFFFF"/>
          </w:tcPr>
          <w:p w:rsidR="00E026E7" w:rsidRPr="00D0753F" w:rsidRDefault="00E026E7" w:rsidP="00E026E7">
            <w:pPr>
              <w:jc w:val="center"/>
              <w:rPr>
                <w:color w:val="000000"/>
              </w:rPr>
            </w:pPr>
            <w:r w:rsidRPr="00A12A99">
              <w:t xml:space="preserve">Сметана  </w:t>
            </w: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Pr>
                <w:color w:val="000000"/>
              </w:rPr>
              <w:t>Жирность</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r>
              <w:rPr>
                <w:color w:val="000000"/>
              </w:rPr>
              <w:t>15%</w:t>
            </w:r>
          </w:p>
        </w:tc>
        <w:tc>
          <w:tcPr>
            <w:tcW w:w="608" w:type="dxa"/>
            <w:vMerge w:val="restart"/>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rPr>
                <w:color w:val="000000"/>
              </w:rPr>
            </w:pPr>
            <w:proofErr w:type="gramStart"/>
            <w:r>
              <w:rPr>
                <w:color w:val="000000"/>
              </w:rPr>
              <w:t>кг</w:t>
            </w:r>
            <w:proofErr w:type="gramEnd"/>
            <w:r w:rsidRPr="00D0753F">
              <w:rPr>
                <w:color w:val="000000"/>
              </w:rPr>
              <w:t>.</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jc w:val="center"/>
              <w:rPr>
                <w:color w:val="000000"/>
              </w:rPr>
            </w:pPr>
            <w:r>
              <w:rPr>
                <w:color w:val="000000"/>
              </w:rPr>
              <w:t>320</w:t>
            </w:r>
          </w:p>
        </w:tc>
      </w:tr>
      <w:tr w:rsidR="00E026E7" w:rsidRPr="00D0753F" w:rsidTr="00E026E7">
        <w:trPr>
          <w:trHeight w:val="285"/>
        </w:trPr>
        <w:tc>
          <w:tcPr>
            <w:tcW w:w="477" w:type="dxa"/>
            <w:vMerge/>
            <w:tcBorders>
              <w:top w:val="single" w:sz="4" w:space="0" w:color="000000"/>
              <w:left w:val="single" w:sz="4" w:space="0" w:color="000000"/>
              <w:bottom w:val="single" w:sz="4" w:space="0" w:color="000000"/>
            </w:tcBorders>
            <w:shd w:val="clear" w:color="auto" w:fill="FFFFFF"/>
          </w:tcPr>
          <w:p w:rsidR="00E026E7" w:rsidRPr="00D0753F" w:rsidRDefault="00E026E7" w:rsidP="00E026E7">
            <w:pPr>
              <w:snapToGrid w:val="0"/>
              <w:jc w:val="center"/>
              <w:rPr>
                <w:color w:val="000000"/>
              </w:rPr>
            </w:pPr>
          </w:p>
        </w:tc>
        <w:tc>
          <w:tcPr>
            <w:tcW w:w="1791" w:type="dxa"/>
            <w:vMerge/>
            <w:tcBorders>
              <w:top w:val="single" w:sz="4" w:space="0" w:color="000000"/>
              <w:left w:val="single" w:sz="4" w:space="0" w:color="000000"/>
              <w:bottom w:val="single" w:sz="4" w:space="0" w:color="000000"/>
            </w:tcBorders>
            <w:shd w:val="clear" w:color="auto" w:fill="FFFFFF"/>
          </w:tcPr>
          <w:p w:rsidR="00E026E7" w:rsidRPr="00D0753F" w:rsidRDefault="00E026E7" w:rsidP="00E026E7">
            <w:pPr>
              <w:snapToGrid w:val="0"/>
              <w:jc w:val="center"/>
              <w:rPr>
                <w:color w:val="000000"/>
              </w:rP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sidRPr="002E17AE">
              <w:t xml:space="preserve">Срок  </w:t>
            </w:r>
            <w:r>
              <w:t>годности</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A12A99">
              <w:t>не  менее 10 суток  с  момента  производства в соответствии  с  техническим  регламентом таможенного  союза «О безопасности молока и молочной продукции» (</w:t>
            </w:r>
            <w:proofErr w:type="gramStart"/>
            <w:r w:rsidRPr="00A12A99">
              <w:t>ТР</w:t>
            </w:r>
            <w:proofErr w:type="gramEnd"/>
            <w:r w:rsidRPr="00A12A99">
              <w:t xml:space="preserve"> ТС  033/2013</w:t>
            </w:r>
          </w:p>
        </w:tc>
        <w:tc>
          <w:tcPr>
            <w:tcW w:w="608" w:type="dxa"/>
            <w:vMerge/>
            <w:tcBorders>
              <w:top w:val="single" w:sz="4" w:space="0" w:color="000000"/>
              <w:left w:val="single" w:sz="4" w:space="0" w:color="000000"/>
              <w:bottom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top w:val="single" w:sz="4" w:space="0" w:color="000000"/>
              <w:left w:val="single" w:sz="4" w:space="0" w:color="000000"/>
              <w:bottom w:val="single" w:sz="4" w:space="0" w:color="000000"/>
            </w:tcBorders>
            <w:shd w:val="clear" w:color="auto" w:fill="FFFFFF"/>
          </w:tcPr>
          <w:p w:rsidR="00E026E7" w:rsidRPr="00D0753F" w:rsidRDefault="00E026E7" w:rsidP="00E026E7">
            <w:pPr>
              <w:snapToGrid w:val="0"/>
              <w:jc w:val="center"/>
              <w:rPr>
                <w:color w:val="000000"/>
              </w:rPr>
            </w:pPr>
          </w:p>
        </w:tc>
        <w:tc>
          <w:tcPr>
            <w:tcW w:w="1791" w:type="dxa"/>
            <w:vMerge/>
            <w:tcBorders>
              <w:top w:val="single" w:sz="4" w:space="0" w:color="000000"/>
              <w:left w:val="single" w:sz="4" w:space="0" w:color="000000"/>
              <w:bottom w:val="single" w:sz="4" w:space="0" w:color="000000"/>
            </w:tcBorders>
            <w:shd w:val="clear" w:color="auto" w:fill="FFFFFF"/>
          </w:tcPr>
          <w:p w:rsidR="00E026E7" w:rsidRPr="00D0753F" w:rsidRDefault="00E026E7" w:rsidP="00E026E7">
            <w:pPr>
              <w:snapToGrid w:val="0"/>
              <w:jc w:val="center"/>
              <w:rPr>
                <w:color w:val="000000"/>
              </w:rP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t>Фасовка</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r>
              <w:rPr>
                <w:color w:val="000000"/>
              </w:rPr>
              <w:t>Не менее 0,25 л</w:t>
            </w:r>
          </w:p>
          <w:p w:rsidR="00E026E7" w:rsidRPr="00D0753F" w:rsidRDefault="00E026E7" w:rsidP="00E026E7">
            <w:pPr>
              <w:snapToGrid w:val="0"/>
              <w:jc w:val="center"/>
              <w:rPr>
                <w:color w:val="000000"/>
              </w:rPr>
            </w:pPr>
            <w:r>
              <w:rPr>
                <w:color w:val="000000"/>
              </w:rPr>
              <w:t>Не более 0,5 л</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p>
        </w:tc>
        <w:tc>
          <w:tcPr>
            <w:tcW w:w="608" w:type="dxa"/>
            <w:vMerge/>
            <w:tcBorders>
              <w:top w:val="single" w:sz="4" w:space="0" w:color="000000"/>
              <w:left w:val="single" w:sz="4" w:space="0" w:color="000000"/>
              <w:bottom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53"/>
        </w:trPr>
        <w:tc>
          <w:tcPr>
            <w:tcW w:w="477" w:type="dxa"/>
            <w:vMerge w:val="restart"/>
            <w:tcBorders>
              <w:top w:val="single" w:sz="4" w:space="0" w:color="000000"/>
              <w:left w:val="single" w:sz="4" w:space="0" w:color="000000"/>
              <w:bottom w:val="single" w:sz="4" w:space="0" w:color="000000"/>
            </w:tcBorders>
            <w:shd w:val="clear" w:color="auto" w:fill="FFFFFF"/>
          </w:tcPr>
          <w:p w:rsidR="00E026E7" w:rsidRPr="00D0753F" w:rsidRDefault="00E026E7" w:rsidP="00E026E7">
            <w:pPr>
              <w:jc w:val="center"/>
            </w:pPr>
            <w:r>
              <w:t>3</w:t>
            </w:r>
          </w:p>
        </w:tc>
        <w:tc>
          <w:tcPr>
            <w:tcW w:w="1791" w:type="dxa"/>
            <w:vMerge w:val="restart"/>
            <w:tcBorders>
              <w:top w:val="single" w:sz="4" w:space="0" w:color="000000"/>
              <w:left w:val="single" w:sz="4" w:space="0" w:color="000000"/>
              <w:bottom w:val="single" w:sz="4" w:space="0" w:color="000000"/>
            </w:tcBorders>
            <w:shd w:val="clear" w:color="auto" w:fill="FFFFFF"/>
          </w:tcPr>
          <w:p w:rsidR="00E026E7" w:rsidRPr="00D0753F" w:rsidRDefault="00E026E7" w:rsidP="00E026E7">
            <w:pPr>
              <w:jc w:val="center"/>
              <w:rPr>
                <w:color w:val="000000"/>
              </w:rPr>
            </w:pPr>
            <w:r w:rsidRPr="00A12A99">
              <w:t>Масло сладко-сливочное</w:t>
            </w: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Pr>
                <w:color w:val="000000"/>
              </w:rPr>
              <w:t>Жирность</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Pr>
                <w:color w:val="000000"/>
              </w:rPr>
              <w:t>Не менее 72,5%</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608" w:type="dxa"/>
            <w:vMerge w:val="restart"/>
            <w:tcBorders>
              <w:top w:val="single" w:sz="4" w:space="0" w:color="000000"/>
              <w:left w:val="single" w:sz="4" w:space="0" w:color="000000"/>
              <w:bottom w:val="single" w:sz="4" w:space="0" w:color="000000"/>
            </w:tcBorders>
            <w:shd w:val="clear" w:color="auto" w:fill="auto"/>
          </w:tcPr>
          <w:p w:rsidR="00E026E7" w:rsidRPr="00D0753F" w:rsidRDefault="00E026E7" w:rsidP="00E026E7">
            <w:pPr>
              <w:jc w:val="center"/>
              <w:rPr>
                <w:color w:val="000000"/>
              </w:rPr>
            </w:pPr>
            <w:proofErr w:type="gramStart"/>
            <w:r>
              <w:rPr>
                <w:color w:val="000000"/>
              </w:rPr>
              <w:t>кг</w:t>
            </w:r>
            <w:proofErr w:type="gramEnd"/>
            <w:r w:rsidRPr="00D0753F">
              <w:rPr>
                <w:color w:val="000000"/>
              </w:rPr>
              <w:t>.</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jc w:val="center"/>
              <w:rPr>
                <w:color w:val="000000"/>
              </w:rPr>
            </w:pPr>
            <w:r>
              <w:rPr>
                <w:color w:val="000000"/>
              </w:rPr>
              <w:t>720</w:t>
            </w:r>
          </w:p>
        </w:tc>
      </w:tr>
      <w:tr w:rsidR="00E026E7" w:rsidRPr="00D0753F" w:rsidTr="00E026E7">
        <w:trPr>
          <w:trHeight w:val="285"/>
        </w:trPr>
        <w:tc>
          <w:tcPr>
            <w:tcW w:w="477" w:type="dxa"/>
            <w:vMerge/>
            <w:tcBorders>
              <w:top w:val="single" w:sz="4" w:space="0" w:color="000000"/>
              <w:left w:val="single" w:sz="4" w:space="0" w:color="000000"/>
              <w:bottom w:val="single" w:sz="4" w:space="0" w:color="000000"/>
            </w:tcBorders>
            <w:shd w:val="clear" w:color="auto" w:fill="FFFFFF"/>
          </w:tcPr>
          <w:p w:rsidR="00E026E7" w:rsidRPr="00D0753F" w:rsidRDefault="00E026E7" w:rsidP="00E026E7">
            <w:pPr>
              <w:snapToGrid w:val="0"/>
              <w:jc w:val="center"/>
              <w:rPr>
                <w:color w:val="000000"/>
              </w:rPr>
            </w:pPr>
          </w:p>
        </w:tc>
        <w:tc>
          <w:tcPr>
            <w:tcW w:w="1791" w:type="dxa"/>
            <w:vMerge/>
            <w:tcBorders>
              <w:top w:val="single" w:sz="4" w:space="0" w:color="000000"/>
              <w:left w:val="single" w:sz="4" w:space="0" w:color="000000"/>
              <w:bottom w:val="single" w:sz="4" w:space="0" w:color="000000"/>
            </w:tcBorders>
            <w:shd w:val="clear" w:color="auto" w:fill="FFFFFF"/>
          </w:tcPr>
          <w:p w:rsidR="00E026E7" w:rsidRPr="00D0753F" w:rsidRDefault="00E026E7" w:rsidP="00E026E7">
            <w:pPr>
              <w:snapToGrid w:val="0"/>
              <w:jc w:val="center"/>
              <w:rPr>
                <w:color w:val="000000"/>
              </w:rP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sidRPr="002E17AE">
              <w:t xml:space="preserve">Срок  </w:t>
            </w:r>
            <w:r>
              <w:t>годности</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A12A99">
              <w:t>не  менее 35 суток  с  момента  производства ГОСТ 32261-2013 в соответствии  с  техническим  регламентом таможенного  союза «О безопасности молока и молочной продукции»</w:t>
            </w:r>
            <w:r>
              <w:t xml:space="preserve"> </w:t>
            </w:r>
            <w:r w:rsidRPr="00A12A99">
              <w:t>(</w:t>
            </w:r>
            <w:proofErr w:type="gramStart"/>
            <w:r w:rsidRPr="00A12A99">
              <w:t>ТР</w:t>
            </w:r>
            <w:proofErr w:type="gramEnd"/>
            <w:r w:rsidRPr="00A12A99">
              <w:t xml:space="preserve"> ТС  033/2013)</w:t>
            </w:r>
          </w:p>
        </w:tc>
        <w:tc>
          <w:tcPr>
            <w:tcW w:w="608" w:type="dxa"/>
            <w:vMerge/>
            <w:tcBorders>
              <w:top w:val="single" w:sz="4" w:space="0" w:color="000000"/>
              <w:left w:val="single" w:sz="4" w:space="0" w:color="000000"/>
              <w:bottom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top w:val="single" w:sz="4" w:space="0" w:color="000000"/>
              <w:left w:val="single" w:sz="4" w:space="0" w:color="000000"/>
              <w:bottom w:val="single" w:sz="4" w:space="0" w:color="000000"/>
            </w:tcBorders>
            <w:shd w:val="clear" w:color="auto" w:fill="FFFFFF"/>
          </w:tcPr>
          <w:p w:rsidR="00E026E7" w:rsidRPr="00D0753F" w:rsidRDefault="00E026E7" w:rsidP="00E026E7">
            <w:pPr>
              <w:snapToGrid w:val="0"/>
              <w:jc w:val="center"/>
              <w:rPr>
                <w:color w:val="000000"/>
              </w:rPr>
            </w:pPr>
          </w:p>
        </w:tc>
        <w:tc>
          <w:tcPr>
            <w:tcW w:w="1791" w:type="dxa"/>
            <w:vMerge/>
            <w:tcBorders>
              <w:top w:val="single" w:sz="4" w:space="0" w:color="000000"/>
              <w:left w:val="single" w:sz="4" w:space="0" w:color="000000"/>
              <w:bottom w:val="single" w:sz="4" w:space="0" w:color="000000"/>
            </w:tcBorders>
            <w:shd w:val="clear" w:color="auto" w:fill="FFFFFF"/>
          </w:tcPr>
          <w:p w:rsidR="00E026E7" w:rsidRPr="00D0753F" w:rsidRDefault="00E026E7" w:rsidP="00E026E7">
            <w:pPr>
              <w:snapToGrid w:val="0"/>
              <w:jc w:val="center"/>
              <w:rPr>
                <w:color w:val="000000"/>
              </w:rP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t>Фасовка</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pPr>
            <w:r>
              <w:t xml:space="preserve">Не менее </w:t>
            </w:r>
            <w:r w:rsidRPr="00A12A99">
              <w:t>180</w:t>
            </w:r>
            <w:r>
              <w:t>гр.</w:t>
            </w:r>
          </w:p>
          <w:p w:rsidR="00E026E7" w:rsidRPr="00D0753F" w:rsidRDefault="00E026E7" w:rsidP="00E026E7">
            <w:pPr>
              <w:snapToGrid w:val="0"/>
              <w:jc w:val="center"/>
              <w:rPr>
                <w:color w:val="000000"/>
              </w:rPr>
            </w:pPr>
            <w:r>
              <w:t>Не более</w:t>
            </w:r>
            <w:r w:rsidRPr="00A12A99">
              <w:t xml:space="preserve"> 200 гр.  </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p>
        </w:tc>
        <w:tc>
          <w:tcPr>
            <w:tcW w:w="608" w:type="dxa"/>
            <w:vMerge/>
            <w:tcBorders>
              <w:top w:val="single" w:sz="4" w:space="0" w:color="000000"/>
              <w:left w:val="single" w:sz="4" w:space="0" w:color="000000"/>
              <w:bottom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val="restart"/>
            <w:tcBorders>
              <w:top w:val="single" w:sz="4" w:space="0" w:color="000000"/>
              <w:left w:val="single" w:sz="4" w:space="0" w:color="000000"/>
            </w:tcBorders>
            <w:shd w:val="clear" w:color="auto" w:fill="FFFFFF"/>
          </w:tcPr>
          <w:p w:rsidR="00E026E7" w:rsidRPr="00D0753F" w:rsidRDefault="00E026E7" w:rsidP="00E026E7">
            <w:pPr>
              <w:snapToGrid w:val="0"/>
              <w:jc w:val="center"/>
              <w:rPr>
                <w:color w:val="000000"/>
              </w:rPr>
            </w:pPr>
            <w:r>
              <w:rPr>
                <w:color w:val="000000"/>
              </w:rPr>
              <w:t>4</w:t>
            </w:r>
          </w:p>
        </w:tc>
        <w:tc>
          <w:tcPr>
            <w:tcW w:w="1791" w:type="dxa"/>
            <w:vMerge w:val="restart"/>
            <w:tcBorders>
              <w:top w:val="single" w:sz="4" w:space="0" w:color="000000"/>
              <w:left w:val="single" w:sz="4" w:space="0" w:color="000000"/>
            </w:tcBorders>
            <w:shd w:val="clear" w:color="auto" w:fill="FFFFFF"/>
          </w:tcPr>
          <w:p w:rsidR="00E026E7" w:rsidRPr="00D0753F" w:rsidRDefault="00E026E7" w:rsidP="00E026E7">
            <w:pPr>
              <w:snapToGrid w:val="0"/>
              <w:jc w:val="center"/>
              <w:rPr>
                <w:color w:val="000000"/>
              </w:rPr>
            </w:pPr>
            <w:r w:rsidRPr="002E17AE">
              <w:t>Кефир</w:t>
            </w: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Pr>
                <w:color w:val="000000"/>
              </w:rPr>
              <w:t>Жирность</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jc w:val="center"/>
              <w:rPr>
                <w:color w:val="000000"/>
              </w:rPr>
            </w:pPr>
            <w:r>
              <w:rPr>
                <w:color w:val="000000"/>
              </w:rPr>
              <w:t>Не менее 2,5%</w:t>
            </w:r>
          </w:p>
          <w:p w:rsidR="00E026E7" w:rsidRPr="00D0753F" w:rsidRDefault="00E026E7" w:rsidP="00E026E7">
            <w:pPr>
              <w:snapToGrid w:val="0"/>
              <w:jc w:val="center"/>
              <w:rPr>
                <w:color w:val="000000"/>
              </w:rPr>
            </w:pPr>
            <w:r>
              <w:rPr>
                <w:color w:val="000000"/>
              </w:rPr>
              <w:t>Не более 3,2%</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p>
        </w:tc>
        <w:tc>
          <w:tcPr>
            <w:tcW w:w="608" w:type="dxa"/>
            <w:vMerge w:val="restart"/>
            <w:tcBorders>
              <w:top w:val="single" w:sz="4" w:space="0" w:color="000000"/>
              <w:left w:val="single" w:sz="4" w:space="0" w:color="000000"/>
            </w:tcBorders>
            <w:shd w:val="clear" w:color="auto" w:fill="auto"/>
          </w:tcPr>
          <w:p w:rsidR="00E026E7" w:rsidRPr="00D0753F" w:rsidRDefault="00E026E7" w:rsidP="00E026E7">
            <w:pPr>
              <w:snapToGrid w:val="0"/>
              <w:jc w:val="center"/>
              <w:rPr>
                <w:color w:val="000000"/>
              </w:rPr>
            </w:pPr>
            <w:proofErr w:type="gramStart"/>
            <w:r>
              <w:rPr>
                <w:color w:val="000000"/>
              </w:rPr>
              <w:t>л</w:t>
            </w:r>
            <w:proofErr w:type="gramEnd"/>
            <w:r w:rsidRPr="00D0753F">
              <w:rPr>
                <w:color w:val="000000"/>
              </w:rPr>
              <w:t>.</w:t>
            </w:r>
          </w:p>
        </w:tc>
        <w:tc>
          <w:tcPr>
            <w:tcW w:w="891" w:type="dxa"/>
            <w:vMerge w:val="restart"/>
            <w:tcBorders>
              <w:top w:val="single" w:sz="4" w:space="0" w:color="000000"/>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r>
              <w:rPr>
                <w:color w:val="000000"/>
              </w:rPr>
              <w:t>1100</w:t>
            </w:r>
          </w:p>
        </w:tc>
      </w:tr>
      <w:tr w:rsidR="00E026E7" w:rsidRPr="00D0753F" w:rsidTr="00E026E7">
        <w:trPr>
          <w:trHeight w:val="285"/>
        </w:trPr>
        <w:tc>
          <w:tcPr>
            <w:tcW w:w="477" w:type="dxa"/>
            <w:vMerge/>
            <w:tcBorders>
              <w:left w:val="single" w:sz="4" w:space="0" w:color="000000"/>
            </w:tcBorders>
            <w:shd w:val="clear" w:color="auto" w:fill="FFFFFF"/>
          </w:tcPr>
          <w:p w:rsidR="00E026E7" w:rsidRPr="00D0753F"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Pr="00D0753F" w:rsidRDefault="00E026E7" w:rsidP="00E026E7">
            <w:pPr>
              <w:snapToGrid w:val="0"/>
              <w:jc w:val="center"/>
              <w:rPr>
                <w:color w:val="000000"/>
              </w:rP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sidRPr="002E17AE">
              <w:t xml:space="preserve">Срок  </w:t>
            </w:r>
            <w:r>
              <w:t>годности</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2E17AE">
              <w:t xml:space="preserve">не  менее </w:t>
            </w:r>
            <w:r>
              <w:t>5</w:t>
            </w:r>
            <w:r w:rsidRPr="002E17AE">
              <w:t xml:space="preserve"> суток  с  момента  производства в соответствии  с  техническим  регламентом таможенного  союза «О безопасности молока и молочной продукции»</w:t>
            </w:r>
            <w:r>
              <w:t xml:space="preserve"> </w:t>
            </w:r>
            <w:r w:rsidRPr="002E17AE">
              <w:t>(</w:t>
            </w:r>
            <w:proofErr w:type="gramStart"/>
            <w:r w:rsidRPr="002E17AE">
              <w:t>ТР</w:t>
            </w:r>
            <w:proofErr w:type="gramEnd"/>
            <w:r w:rsidRPr="002E17AE">
              <w:t xml:space="preserve"> ТС  033/2013)</w:t>
            </w:r>
          </w:p>
        </w:tc>
        <w:tc>
          <w:tcPr>
            <w:tcW w:w="608" w:type="dxa"/>
            <w:vMerge/>
            <w:tcBorders>
              <w:left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left w:val="single" w:sz="4" w:space="0" w:color="000000"/>
            </w:tcBorders>
            <w:shd w:val="clear" w:color="auto" w:fill="FFFFFF"/>
          </w:tcPr>
          <w:p w:rsidR="00E026E7" w:rsidRPr="00D0753F"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Pr="00D0753F" w:rsidRDefault="00E026E7" w:rsidP="00E026E7">
            <w:pPr>
              <w:snapToGrid w:val="0"/>
              <w:jc w:val="center"/>
              <w:rPr>
                <w:color w:val="000000"/>
              </w:rP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t>Объем упаковки</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r>
              <w:rPr>
                <w:color w:val="000000"/>
              </w:rPr>
              <w:t>Не менее 0,5 л</w:t>
            </w:r>
          </w:p>
          <w:p w:rsidR="00E026E7" w:rsidRPr="00D0753F" w:rsidRDefault="00E026E7" w:rsidP="00E026E7">
            <w:pPr>
              <w:snapToGrid w:val="0"/>
              <w:jc w:val="center"/>
              <w:rPr>
                <w:color w:val="000000"/>
              </w:rPr>
            </w:pPr>
            <w:r>
              <w:rPr>
                <w:color w:val="000000"/>
              </w:rPr>
              <w:t>Не более 1 л</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p>
        </w:tc>
        <w:tc>
          <w:tcPr>
            <w:tcW w:w="608" w:type="dxa"/>
            <w:vMerge/>
            <w:tcBorders>
              <w:left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val="restart"/>
            <w:tcBorders>
              <w:top w:val="single" w:sz="4" w:space="0" w:color="000000"/>
              <w:left w:val="single" w:sz="4" w:space="0" w:color="000000"/>
            </w:tcBorders>
            <w:shd w:val="clear" w:color="auto" w:fill="FFFFFF"/>
          </w:tcPr>
          <w:p w:rsidR="00E026E7" w:rsidRPr="00D0753F" w:rsidRDefault="00E026E7" w:rsidP="00E026E7">
            <w:pPr>
              <w:snapToGrid w:val="0"/>
              <w:jc w:val="center"/>
              <w:rPr>
                <w:color w:val="000000"/>
              </w:rPr>
            </w:pPr>
            <w:r>
              <w:rPr>
                <w:color w:val="000000"/>
              </w:rPr>
              <w:t>5</w:t>
            </w:r>
          </w:p>
        </w:tc>
        <w:tc>
          <w:tcPr>
            <w:tcW w:w="1791" w:type="dxa"/>
            <w:vMerge w:val="restart"/>
            <w:tcBorders>
              <w:top w:val="single" w:sz="4" w:space="0" w:color="000000"/>
              <w:left w:val="single" w:sz="4" w:space="0" w:color="000000"/>
            </w:tcBorders>
            <w:shd w:val="clear" w:color="auto" w:fill="FFFFFF"/>
          </w:tcPr>
          <w:p w:rsidR="00E026E7" w:rsidRPr="00D0753F" w:rsidRDefault="00E026E7" w:rsidP="00E026E7">
            <w:pPr>
              <w:snapToGrid w:val="0"/>
              <w:jc w:val="center"/>
              <w:rPr>
                <w:color w:val="000000"/>
              </w:rPr>
            </w:pPr>
            <w:r>
              <w:t xml:space="preserve">Творог </w:t>
            </w: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Pr>
                <w:color w:val="000000"/>
              </w:rPr>
              <w:t>Зернистость</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t>не зернистый</w:t>
            </w:r>
          </w:p>
        </w:tc>
        <w:tc>
          <w:tcPr>
            <w:tcW w:w="608" w:type="dxa"/>
            <w:vMerge w:val="restart"/>
            <w:tcBorders>
              <w:top w:val="single" w:sz="4" w:space="0" w:color="000000"/>
              <w:left w:val="single" w:sz="4" w:space="0" w:color="000000"/>
            </w:tcBorders>
            <w:shd w:val="clear" w:color="auto" w:fill="auto"/>
          </w:tcPr>
          <w:p w:rsidR="00E026E7" w:rsidRPr="00D0753F" w:rsidRDefault="00E026E7" w:rsidP="00E026E7">
            <w:pPr>
              <w:snapToGrid w:val="0"/>
              <w:jc w:val="center"/>
              <w:rPr>
                <w:color w:val="000000"/>
              </w:rPr>
            </w:pPr>
            <w:proofErr w:type="gramStart"/>
            <w:r>
              <w:rPr>
                <w:color w:val="000000"/>
              </w:rPr>
              <w:t>кг</w:t>
            </w:r>
            <w:proofErr w:type="gramEnd"/>
            <w:r>
              <w:rPr>
                <w:color w:val="000000"/>
              </w:rPr>
              <w:t>.</w:t>
            </w:r>
          </w:p>
        </w:tc>
        <w:tc>
          <w:tcPr>
            <w:tcW w:w="891" w:type="dxa"/>
            <w:vMerge w:val="restart"/>
            <w:tcBorders>
              <w:top w:val="single" w:sz="4" w:space="0" w:color="000000"/>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r>
              <w:rPr>
                <w:color w:val="000000"/>
              </w:rPr>
              <w:t>1100</w:t>
            </w: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Pr>
                <w:color w:val="000000"/>
              </w:rPr>
              <w:t>Жирность</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Pr>
                <w:color w:val="000000"/>
              </w:rPr>
              <w:t>5%</w:t>
            </w:r>
          </w:p>
        </w:tc>
        <w:tc>
          <w:tcPr>
            <w:tcW w:w="608" w:type="dxa"/>
            <w:vMerge/>
            <w:tcBorders>
              <w:left w:val="single" w:sz="4" w:space="0" w:color="000000"/>
            </w:tcBorders>
            <w:shd w:val="clear" w:color="auto" w:fill="auto"/>
          </w:tcPr>
          <w:p w:rsidR="00E026E7"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sidRPr="002E17AE">
              <w:t xml:space="preserve">Срок  </w:t>
            </w:r>
            <w:r>
              <w:t>годности</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E61810">
              <w:t>не  менее 5 суток  с  момента  производства в соответствии  с  техническим  регламентом таможенного  союза «О безопасности молока и молочной продукции»</w:t>
            </w:r>
            <w:r>
              <w:t xml:space="preserve"> </w:t>
            </w:r>
            <w:r w:rsidRPr="00E61810">
              <w:t>(</w:t>
            </w:r>
            <w:proofErr w:type="gramStart"/>
            <w:r w:rsidRPr="00E61810">
              <w:t>ТР</w:t>
            </w:r>
            <w:proofErr w:type="gramEnd"/>
            <w:r w:rsidRPr="00E61810">
              <w:t xml:space="preserve"> ТС  033/2013)</w:t>
            </w:r>
          </w:p>
        </w:tc>
        <w:tc>
          <w:tcPr>
            <w:tcW w:w="608" w:type="dxa"/>
            <w:vMerge/>
            <w:tcBorders>
              <w:left w:val="single" w:sz="4" w:space="0" w:color="000000"/>
            </w:tcBorders>
            <w:shd w:val="clear" w:color="auto" w:fill="auto"/>
          </w:tcPr>
          <w:p w:rsidR="00E026E7"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t>Фасовка</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r>
              <w:rPr>
                <w:color w:val="000000"/>
              </w:rPr>
              <w:t>Не менее 1кг</w:t>
            </w:r>
          </w:p>
          <w:p w:rsidR="00E026E7" w:rsidRPr="00D0753F" w:rsidRDefault="00E026E7" w:rsidP="00E026E7">
            <w:pPr>
              <w:snapToGrid w:val="0"/>
              <w:jc w:val="center"/>
              <w:rPr>
                <w:color w:val="000000"/>
              </w:rPr>
            </w:pPr>
            <w:r>
              <w:rPr>
                <w:color w:val="000000"/>
              </w:rPr>
              <w:t>Не более 5кг</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p>
        </w:tc>
        <w:tc>
          <w:tcPr>
            <w:tcW w:w="608" w:type="dxa"/>
            <w:vMerge/>
            <w:tcBorders>
              <w:left w:val="single" w:sz="4" w:space="0" w:color="000000"/>
            </w:tcBorders>
            <w:shd w:val="clear" w:color="auto" w:fill="auto"/>
          </w:tcPr>
          <w:p w:rsidR="00E026E7"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val="restart"/>
            <w:tcBorders>
              <w:left w:val="single" w:sz="4" w:space="0" w:color="000000"/>
            </w:tcBorders>
            <w:shd w:val="clear" w:color="auto" w:fill="FFFFFF"/>
          </w:tcPr>
          <w:p w:rsidR="00E026E7" w:rsidRDefault="00E026E7" w:rsidP="00E026E7">
            <w:pPr>
              <w:snapToGrid w:val="0"/>
              <w:jc w:val="center"/>
              <w:rPr>
                <w:color w:val="000000"/>
              </w:rPr>
            </w:pPr>
            <w:r>
              <w:rPr>
                <w:color w:val="000000"/>
              </w:rPr>
              <w:t>6</w:t>
            </w:r>
          </w:p>
        </w:tc>
        <w:tc>
          <w:tcPr>
            <w:tcW w:w="1791" w:type="dxa"/>
            <w:vMerge w:val="restart"/>
            <w:tcBorders>
              <w:left w:val="single" w:sz="4" w:space="0" w:color="000000"/>
            </w:tcBorders>
            <w:shd w:val="clear" w:color="auto" w:fill="FFFFFF"/>
          </w:tcPr>
          <w:p w:rsidR="00E026E7" w:rsidRDefault="00E026E7" w:rsidP="00E026E7">
            <w:pPr>
              <w:snapToGrid w:val="0"/>
              <w:jc w:val="center"/>
            </w:pPr>
            <w:r>
              <w:t>Сыр</w:t>
            </w:r>
          </w:p>
        </w:tc>
        <w:tc>
          <w:tcPr>
            <w:tcW w:w="2551" w:type="dxa"/>
            <w:tcBorders>
              <w:top w:val="single" w:sz="4" w:space="0" w:color="000000"/>
              <w:left w:val="single" w:sz="4" w:space="0" w:color="000000"/>
              <w:bottom w:val="single" w:sz="4" w:space="0" w:color="000000"/>
            </w:tcBorders>
            <w:shd w:val="clear" w:color="auto" w:fill="auto"/>
            <w:vAlign w:val="center"/>
          </w:tcPr>
          <w:p w:rsidR="00E026E7" w:rsidRDefault="00E026E7" w:rsidP="00E026E7">
            <w:r>
              <w:t>Внешний вид</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E7517B">
              <w:t>Корка ровная, тонкая, без повреждений и толстого подкоркового слоя</w:t>
            </w:r>
          </w:p>
        </w:tc>
        <w:tc>
          <w:tcPr>
            <w:tcW w:w="608" w:type="dxa"/>
            <w:vMerge w:val="restart"/>
            <w:tcBorders>
              <w:left w:val="single" w:sz="4" w:space="0" w:color="000000"/>
            </w:tcBorders>
            <w:shd w:val="clear" w:color="auto" w:fill="auto"/>
          </w:tcPr>
          <w:p w:rsidR="00E026E7" w:rsidRPr="00D0753F" w:rsidRDefault="00E026E7" w:rsidP="00E026E7">
            <w:pPr>
              <w:snapToGrid w:val="0"/>
              <w:jc w:val="center"/>
              <w:rPr>
                <w:color w:val="000000"/>
              </w:rPr>
            </w:pPr>
            <w:proofErr w:type="gramStart"/>
            <w:r>
              <w:rPr>
                <w:color w:val="000000"/>
              </w:rPr>
              <w:t>кг</w:t>
            </w:r>
            <w:proofErr w:type="gramEnd"/>
            <w:r>
              <w:rPr>
                <w:color w:val="000000"/>
              </w:rPr>
              <w:t>.</w:t>
            </w:r>
          </w:p>
        </w:tc>
        <w:tc>
          <w:tcPr>
            <w:tcW w:w="891" w:type="dxa"/>
            <w:vMerge w:val="restart"/>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r>
              <w:rPr>
                <w:color w:val="000000"/>
              </w:rPr>
              <w:t>180</w:t>
            </w: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Default="00E026E7" w:rsidP="00E026E7">
            <w:r>
              <w:rPr>
                <w:color w:val="000000"/>
              </w:rPr>
              <w:t>Жирность</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Pr>
                <w:color w:val="000000"/>
              </w:rPr>
              <w:t>45%</w:t>
            </w:r>
          </w:p>
        </w:tc>
        <w:tc>
          <w:tcPr>
            <w:tcW w:w="608" w:type="dxa"/>
            <w:vMerge/>
            <w:tcBorders>
              <w:left w:val="single" w:sz="4" w:space="0" w:color="000000"/>
            </w:tcBorders>
            <w:shd w:val="clear" w:color="auto" w:fill="auto"/>
          </w:tcPr>
          <w:p w:rsidR="00E026E7"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Default="00E026E7" w:rsidP="00E026E7">
            <w:r w:rsidRPr="00E7517B">
              <w:t>Вкус и запах</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E7517B">
              <w:t>без посторонних привкусов и запахов</w:t>
            </w:r>
          </w:p>
        </w:tc>
        <w:tc>
          <w:tcPr>
            <w:tcW w:w="608" w:type="dxa"/>
            <w:vMerge/>
            <w:tcBorders>
              <w:left w:val="single" w:sz="4" w:space="0" w:color="000000"/>
            </w:tcBorders>
            <w:shd w:val="clear" w:color="auto" w:fill="auto"/>
          </w:tcPr>
          <w:p w:rsidR="00E026E7"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Default="00E026E7" w:rsidP="00E026E7">
            <w:r>
              <w:rPr>
                <w:color w:val="000000"/>
                <w:spacing w:val="-4"/>
                <w:lang w:eastAsia="en-US"/>
              </w:rPr>
              <w:t>Соответствие стандартам</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E7517B">
              <w:t>ГОСТ 32260-2013</w:t>
            </w:r>
          </w:p>
        </w:tc>
        <w:tc>
          <w:tcPr>
            <w:tcW w:w="608" w:type="dxa"/>
            <w:vMerge/>
            <w:tcBorders>
              <w:left w:val="single" w:sz="4" w:space="0" w:color="000000"/>
            </w:tcBorders>
            <w:shd w:val="clear" w:color="auto" w:fill="auto"/>
          </w:tcPr>
          <w:p w:rsidR="00E026E7"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Default="00E026E7" w:rsidP="00E026E7">
            <w:r>
              <w:t>Сырье</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jc w:val="center"/>
              <w:rPr>
                <w:color w:val="000000"/>
              </w:rPr>
            </w:pPr>
            <w:r w:rsidRPr="00E7517B">
              <w:t>из натурального (цельного) коровьего молока</w:t>
            </w:r>
          </w:p>
        </w:tc>
        <w:tc>
          <w:tcPr>
            <w:tcW w:w="608" w:type="dxa"/>
            <w:vMerge/>
            <w:tcBorders>
              <w:left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val="restart"/>
            <w:tcBorders>
              <w:left w:val="single" w:sz="4" w:space="0" w:color="000000"/>
            </w:tcBorders>
            <w:shd w:val="clear" w:color="auto" w:fill="FFFFFF"/>
          </w:tcPr>
          <w:p w:rsidR="00E026E7" w:rsidRDefault="00E026E7" w:rsidP="00E026E7">
            <w:pPr>
              <w:snapToGrid w:val="0"/>
              <w:jc w:val="center"/>
              <w:rPr>
                <w:color w:val="000000"/>
              </w:rPr>
            </w:pPr>
            <w:r>
              <w:rPr>
                <w:color w:val="000000"/>
              </w:rPr>
              <w:t>7</w:t>
            </w:r>
          </w:p>
        </w:tc>
        <w:tc>
          <w:tcPr>
            <w:tcW w:w="1791" w:type="dxa"/>
            <w:vMerge w:val="restart"/>
            <w:tcBorders>
              <w:left w:val="single" w:sz="4" w:space="0" w:color="000000"/>
            </w:tcBorders>
            <w:shd w:val="clear" w:color="auto" w:fill="FFFFFF"/>
          </w:tcPr>
          <w:p w:rsidR="00E026E7" w:rsidRDefault="00E026E7" w:rsidP="00E026E7">
            <w:pPr>
              <w:snapToGrid w:val="0"/>
              <w:jc w:val="center"/>
            </w:pPr>
            <w:r>
              <w:t>Снежок</w:t>
            </w: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Pr>
                <w:color w:val="000000"/>
              </w:rPr>
              <w:t>Жирность</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r>
              <w:rPr>
                <w:color w:val="000000"/>
              </w:rPr>
              <w:t>Не менее 2</w:t>
            </w:r>
            <w:proofErr w:type="gramStart"/>
            <w:r>
              <w:rPr>
                <w:color w:val="000000"/>
              </w:rPr>
              <w:t>%</w:t>
            </w:r>
            <w:r>
              <w:rPr>
                <w:color w:val="000000"/>
              </w:rPr>
              <w:br/>
              <w:t>Н</w:t>
            </w:r>
            <w:proofErr w:type="gramEnd"/>
            <w:r>
              <w:rPr>
                <w:color w:val="000000"/>
              </w:rPr>
              <w:t>е более 4%</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E7517B" w:rsidRDefault="00E026E7" w:rsidP="00E026E7">
            <w:pPr>
              <w:jc w:val="center"/>
            </w:pPr>
          </w:p>
        </w:tc>
        <w:tc>
          <w:tcPr>
            <w:tcW w:w="608" w:type="dxa"/>
            <w:vMerge w:val="restart"/>
            <w:tcBorders>
              <w:left w:val="single" w:sz="4" w:space="0" w:color="000000"/>
            </w:tcBorders>
            <w:shd w:val="clear" w:color="auto" w:fill="auto"/>
          </w:tcPr>
          <w:p w:rsidR="00E026E7" w:rsidRPr="00D0753F" w:rsidRDefault="008E63A1" w:rsidP="00E026E7">
            <w:pPr>
              <w:snapToGrid w:val="0"/>
              <w:jc w:val="center"/>
              <w:rPr>
                <w:color w:val="000000"/>
              </w:rPr>
            </w:pPr>
            <w:r>
              <w:rPr>
                <w:color w:val="000000"/>
              </w:rPr>
              <w:t>л</w:t>
            </w:r>
          </w:p>
        </w:tc>
        <w:tc>
          <w:tcPr>
            <w:tcW w:w="891" w:type="dxa"/>
            <w:vMerge w:val="restart"/>
            <w:tcBorders>
              <w:left w:val="single" w:sz="4" w:space="0" w:color="000000"/>
              <w:right w:val="single" w:sz="4" w:space="0" w:color="000000"/>
            </w:tcBorders>
            <w:shd w:val="clear" w:color="auto" w:fill="auto"/>
          </w:tcPr>
          <w:p w:rsidR="00E026E7" w:rsidRPr="00D0753F" w:rsidRDefault="008E63A1" w:rsidP="00E026E7">
            <w:pPr>
              <w:snapToGrid w:val="0"/>
              <w:jc w:val="center"/>
              <w:rPr>
                <w:color w:val="000000"/>
              </w:rPr>
            </w:pPr>
            <w:r>
              <w:rPr>
                <w:color w:val="000000"/>
              </w:rPr>
              <w:t>1000</w:t>
            </w: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rsidRPr="002E17AE">
              <w:t xml:space="preserve">Срок  </w:t>
            </w:r>
            <w:r>
              <w:t>годности</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E026E7" w:rsidP="00E026E7">
            <w:pPr>
              <w:snapToGrid w:val="0"/>
              <w:jc w:val="center"/>
              <w:rPr>
                <w:color w:val="000000"/>
              </w:rPr>
            </w:pP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E7517B" w:rsidRDefault="00E026E7" w:rsidP="00E026E7">
            <w:pPr>
              <w:jc w:val="center"/>
            </w:pPr>
            <w:r w:rsidRPr="002E17AE">
              <w:t xml:space="preserve">не  менее </w:t>
            </w:r>
            <w:r>
              <w:t>5</w:t>
            </w:r>
            <w:r w:rsidRPr="002E17AE">
              <w:t xml:space="preserve"> суток  с  момента  производства в соответствии  с  техническим  регламентом таможенного  союза «О безопасности молока и молочной продукции»</w:t>
            </w:r>
            <w:r>
              <w:t xml:space="preserve"> </w:t>
            </w:r>
            <w:r w:rsidRPr="002E17AE">
              <w:t>(</w:t>
            </w:r>
            <w:proofErr w:type="gramStart"/>
            <w:r w:rsidRPr="002E17AE">
              <w:t>ТР</w:t>
            </w:r>
            <w:proofErr w:type="gramEnd"/>
            <w:r w:rsidRPr="002E17AE">
              <w:t xml:space="preserve"> ТС  033/2013)</w:t>
            </w:r>
          </w:p>
        </w:tc>
        <w:tc>
          <w:tcPr>
            <w:tcW w:w="608" w:type="dxa"/>
            <w:vMerge/>
            <w:tcBorders>
              <w:left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r w:rsidR="00E026E7" w:rsidRPr="00D0753F" w:rsidTr="00E026E7">
        <w:trPr>
          <w:trHeight w:val="285"/>
        </w:trPr>
        <w:tc>
          <w:tcPr>
            <w:tcW w:w="477" w:type="dxa"/>
            <w:vMerge/>
            <w:tcBorders>
              <w:left w:val="single" w:sz="4" w:space="0" w:color="000000"/>
            </w:tcBorders>
            <w:shd w:val="clear" w:color="auto" w:fill="FFFFFF"/>
          </w:tcPr>
          <w:p w:rsidR="00E026E7" w:rsidRDefault="00E026E7" w:rsidP="00E026E7">
            <w:pPr>
              <w:snapToGrid w:val="0"/>
              <w:jc w:val="center"/>
              <w:rPr>
                <w:color w:val="000000"/>
              </w:rPr>
            </w:pPr>
          </w:p>
        </w:tc>
        <w:tc>
          <w:tcPr>
            <w:tcW w:w="1791" w:type="dxa"/>
            <w:vMerge/>
            <w:tcBorders>
              <w:left w:val="single" w:sz="4" w:space="0" w:color="000000"/>
            </w:tcBorders>
            <w:shd w:val="clear" w:color="auto" w:fill="FFFFFF"/>
          </w:tcPr>
          <w:p w:rsidR="00E026E7" w:rsidRDefault="00E026E7" w:rsidP="00E026E7">
            <w:pPr>
              <w:snapToGrid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rsidR="00E026E7" w:rsidRPr="00D0753F" w:rsidRDefault="00E026E7" w:rsidP="00E026E7">
            <w:pPr>
              <w:rPr>
                <w:color w:val="000000"/>
              </w:rPr>
            </w:pPr>
            <w:r>
              <w:t>Фасовка</w:t>
            </w:r>
          </w:p>
        </w:tc>
        <w:tc>
          <w:tcPr>
            <w:tcW w:w="4394" w:type="dxa"/>
            <w:tcBorders>
              <w:top w:val="single" w:sz="4" w:space="0" w:color="000000"/>
              <w:left w:val="single" w:sz="4" w:space="0" w:color="000000"/>
              <w:bottom w:val="single" w:sz="4" w:space="0" w:color="000000"/>
            </w:tcBorders>
            <w:shd w:val="clear" w:color="auto" w:fill="auto"/>
            <w:vAlign w:val="center"/>
          </w:tcPr>
          <w:p w:rsidR="00E026E7" w:rsidRDefault="008E63A1" w:rsidP="00E026E7">
            <w:pPr>
              <w:snapToGrid w:val="0"/>
              <w:jc w:val="center"/>
              <w:rPr>
                <w:color w:val="000000"/>
              </w:rPr>
            </w:pPr>
            <w:bookmarkStart w:id="18" w:name="_GoBack"/>
            <w:bookmarkEnd w:id="18"/>
            <w:r>
              <w:rPr>
                <w:color w:val="000000"/>
              </w:rPr>
              <w:t>Не менее 0,4л</w:t>
            </w:r>
            <w:proofErr w:type="gramStart"/>
            <w:r>
              <w:rPr>
                <w:color w:val="000000"/>
              </w:rPr>
              <w:br/>
              <w:t>Н</w:t>
            </w:r>
            <w:proofErr w:type="gramEnd"/>
            <w:r>
              <w:rPr>
                <w:color w:val="000000"/>
              </w:rPr>
              <w:t>е более 0,5л</w:t>
            </w:r>
          </w:p>
        </w:tc>
        <w:tc>
          <w:tcPr>
            <w:tcW w:w="4354" w:type="dxa"/>
            <w:tcBorders>
              <w:top w:val="single" w:sz="4" w:space="0" w:color="000000"/>
              <w:left w:val="single" w:sz="4" w:space="0" w:color="000000"/>
              <w:bottom w:val="single" w:sz="4" w:space="0" w:color="000000"/>
            </w:tcBorders>
            <w:shd w:val="clear" w:color="auto" w:fill="auto"/>
            <w:vAlign w:val="center"/>
          </w:tcPr>
          <w:p w:rsidR="00E026E7" w:rsidRPr="00E7517B" w:rsidRDefault="00E026E7" w:rsidP="00E026E7">
            <w:pPr>
              <w:jc w:val="center"/>
            </w:pPr>
          </w:p>
        </w:tc>
        <w:tc>
          <w:tcPr>
            <w:tcW w:w="608" w:type="dxa"/>
            <w:vMerge/>
            <w:tcBorders>
              <w:left w:val="single" w:sz="4" w:space="0" w:color="000000"/>
            </w:tcBorders>
            <w:shd w:val="clear" w:color="auto" w:fill="auto"/>
          </w:tcPr>
          <w:p w:rsidR="00E026E7" w:rsidRPr="00D0753F" w:rsidRDefault="00E026E7" w:rsidP="00E026E7">
            <w:pPr>
              <w:snapToGrid w:val="0"/>
              <w:jc w:val="center"/>
              <w:rPr>
                <w:color w:val="000000"/>
              </w:rPr>
            </w:pPr>
          </w:p>
        </w:tc>
        <w:tc>
          <w:tcPr>
            <w:tcW w:w="891" w:type="dxa"/>
            <w:vMerge/>
            <w:tcBorders>
              <w:left w:val="single" w:sz="4" w:space="0" w:color="000000"/>
              <w:right w:val="single" w:sz="4" w:space="0" w:color="000000"/>
            </w:tcBorders>
            <w:shd w:val="clear" w:color="auto" w:fill="auto"/>
          </w:tcPr>
          <w:p w:rsidR="00E026E7" w:rsidRPr="00D0753F" w:rsidRDefault="00E026E7" w:rsidP="00E026E7">
            <w:pPr>
              <w:snapToGrid w:val="0"/>
              <w:jc w:val="center"/>
              <w:rPr>
                <w:color w:val="000000"/>
              </w:rPr>
            </w:pPr>
          </w:p>
        </w:tc>
      </w:tr>
    </w:tbl>
    <w:p w:rsidR="00FC66F1" w:rsidRDefault="00FC66F1" w:rsidP="00707AF0">
      <w:pPr>
        <w:jc w:val="both"/>
        <w:rPr>
          <w:sz w:val="24"/>
          <w:szCs w:val="24"/>
        </w:rPr>
      </w:pPr>
    </w:p>
    <w:p w:rsidR="00707AF0" w:rsidRPr="00D0753F" w:rsidRDefault="00707AF0" w:rsidP="00707AF0">
      <w:pPr>
        <w:jc w:val="both"/>
        <w:rPr>
          <w:color w:val="FF0000"/>
          <w:sz w:val="18"/>
          <w:szCs w:val="18"/>
        </w:rPr>
      </w:pPr>
      <w:r w:rsidRPr="00D0753F">
        <w:rPr>
          <w:sz w:val="24"/>
          <w:szCs w:val="24"/>
        </w:rPr>
        <w:tab/>
      </w:r>
      <w:proofErr w:type="gramStart"/>
      <w:r w:rsidRPr="00D0753F">
        <w:rPr>
          <w:color w:val="FF0000"/>
          <w:sz w:val="24"/>
          <w:szCs w:val="24"/>
        </w:rPr>
        <w:t>*</w:t>
      </w:r>
      <w:r w:rsidRPr="00D0753F">
        <w:rPr>
          <w:color w:val="FF0000"/>
          <w:sz w:val="18"/>
          <w:szCs w:val="18"/>
        </w:rPr>
        <w:t>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w:t>
      </w:r>
      <w:proofErr w:type="gramEnd"/>
      <w:r w:rsidRPr="00D0753F">
        <w:rPr>
          <w:color w:val="FF0000"/>
          <w:sz w:val="18"/>
          <w:szCs w:val="18"/>
        </w:rPr>
        <w:t xml:space="preserve"> </w:t>
      </w:r>
      <w:proofErr w:type="gramStart"/>
      <w:r w:rsidRPr="00D0753F">
        <w:rPr>
          <w:color w:val="FF0000"/>
          <w:sz w:val="18"/>
          <w:szCs w:val="18"/>
        </w:rPr>
        <w:t>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 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w:t>
      </w:r>
      <w:proofErr w:type="gramEnd"/>
      <w:r w:rsidRPr="00D0753F">
        <w:rPr>
          <w:color w:val="FF0000"/>
          <w:sz w:val="18"/>
          <w:szCs w:val="18"/>
        </w:rPr>
        <w:t xml:space="preserve"> «</w:t>
      </w:r>
      <w:proofErr w:type="gramStart"/>
      <w:r w:rsidRPr="00D0753F">
        <w:rPr>
          <w:color w:val="FF0000"/>
          <w:sz w:val="18"/>
          <w:szCs w:val="18"/>
        </w:rPr>
        <w:t>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w:t>
      </w:r>
      <w:proofErr w:type="gramEnd"/>
      <w:r w:rsidRPr="00D0753F">
        <w:rPr>
          <w:color w:val="FF0000"/>
          <w:sz w:val="18"/>
          <w:szCs w:val="18"/>
        </w:rPr>
        <w:t xml:space="preserve"> изменения как словесного, так и цифрового показателя).</w:t>
      </w:r>
    </w:p>
    <w:p w:rsidR="00707AF0" w:rsidRPr="00D0753F" w:rsidRDefault="00707AF0" w:rsidP="00707AF0">
      <w:pPr>
        <w:tabs>
          <w:tab w:val="left" w:pos="1410"/>
        </w:tabs>
        <w:rPr>
          <w:sz w:val="24"/>
          <w:szCs w:val="24"/>
        </w:rPr>
      </w:pPr>
    </w:p>
    <w:p w:rsidR="00707AF0" w:rsidRDefault="00707AF0">
      <w:pPr>
        <w:widowControl/>
        <w:autoSpaceDE/>
        <w:autoSpaceDN/>
        <w:adjustRightInd/>
        <w:spacing w:after="200" w:line="276" w:lineRule="auto"/>
        <w:rPr>
          <w:sz w:val="24"/>
          <w:szCs w:val="24"/>
        </w:rPr>
      </w:pPr>
      <w:r>
        <w:rPr>
          <w:sz w:val="24"/>
          <w:szCs w:val="24"/>
        </w:rPr>
        <w:br w:type="page"/>
      </w:r>
    </w:p>
    <w:p w:rsidR="00707AF0" w:rsidRDefault="00707AF0" w:rsidP="00707AF0">
      <w:pPr>
        <w:ind w:right="141"/>
        <w:jc w:val="right"/>
      </w:pPr>
      <w:r w:rsidRPr="00D0753F">
        <w:lastRenderedPageBreak/>
        <w:t xml:space="preserve">Приложение № 1 к </w:t>
      </w:r>
      <w:r>
        <w:t>спецификации</w:t>
      </w:r>
      <w:r w:rsidRPr="00D0753F">
        <w:t xml:space="preserve"> </w:t>
      </w:r>
    </w:p>
    <w:p w:rsidR="00707AF0" w:rsidRDefault="00707AF0" w:rsidP="00707AF0">
      <w:pPr>
        <w:ind w:right="141"/>
        <w:jc w:val="right"/>
      </w:pPr>
    </w:p>
    <w:p w:rsidR="00707AF0" w:rsidRPr="00EB7CEC" w:rsidRDefault="00707AF0" w:rsidP="00707AF0">
      <w:pPr>
        <w:jc w:val="center"/>
        <w:rPr>
          <w:b/>
          <w:bCs/>
        </w:rPr>
      </w:pPr>
      <w:r>
        <w:rPr>
          <w:b/>
          <w:bCs/>
        </w:rPr>
        <w:t>График поставки</w:t>
      </w:r>
    </w:p>
    <w:p w:rsidR="00707AF0" w:rsidRPr="007F5115" w:rsidRDefault="00707AF0" w:rsidP="00707AF0"/>
    <w:tbl>
      <w:tblPr>
        <w:tblW w:w="5000" w:type="pct"/>
        <w:jc w:val="center"/>
        <w:tblLook w:val="04A0" w:firstRow="1" w:lastRow="0" w:firstColumn="1" w:lastColumn="0" w:noHBand="0" w:noVBand="1"/>
      </w:tblPr>
      <w:tblGrid>
        <w:gridCol w:w="1065"/>
        <w:gridCol w:w="3112"/>
        <w:gridCol w:w="1013"/>
        <w:gridCol w:w="1542"/>
        <w:gridCol w:w="3440"/>
        <w:gridCol w:w="2302"/>
        <w:gridCol w:w="3162"/>
      </w:tblGrid>
      <w:tr w:rsidR="008E63A1" w:rsidRPr="00FC660B" w:rsidTr="0080336F">
        <w:trPr>
          <w:trHeight w:val="677"/>
          <w:jc w:val="center"/>
        </w:trPr>
        <w:tc>
          <w:tcPr>
            <w:tcW w:w="341"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bookmarkStart w:id="19" w:name="_Hlk442217531"/>
            <w:r w:rsidRPr="00FC660B">
              <w:t xml:space="preserve">№ </w:t>
            </w:r>
            <w:proofErr w:type="gramStart"/>
            <w:r w:rsidRPr="00FC660B">
              <w:t>п</w:t>
            </w:r>
            <w:proofErr w:type="gramEnd"/>
            <w:r w:rsidRPr="00FC660B">
              <w:t>/п</w:t>
            </w:r>
          </w:p>
        </w:tc>
        <w:tc>
          <w:tcPr>
            <w:tcW w:w="995"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Наименование товара</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jc w:val="center"/>
            </w:pPr>
            <w:r w:rsidRPr="00FC660B">
              <w:t>Ед.</w:t>
            </w:r>
          </w:p>
          <w:p w:rsidR="008E63A1" w:rsidRPr="00FC660B" w:rsidRDefault="008E63A1" w:rsidP="0080336F">
            <w:pPr>
              <w:spacing w:after="200" w:line="276" w:lineRule="auto"/>
              <w:jc w:val="center"/>
            </w:pPr>
            <w:r w:rsidRPr="00FC660B">
              <w:t>изм.</w:t>
            </w:r>
          </w:p>
        </w:tc>
        <w:tc>
          <w:tcPr>
            <w:tcW w:w="493"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Кол-во</w:t>
            </w:r>
          </w:p>
        </w:tc>
        <w:tc>
          <w:tcPr>
            <w:tcW w:w="1100" w:type="pct"/>
            <w:tcBorders>
              <w:top w:val="single" w:sz="4" w:space="0" w:color="auto"/>
              <w:left w:val="single" w:sz="4" w:space="0" w:color="auto"/>
              <w:bottom w:val="single" w:sz="4" w:space="0" w:color="auto"/>
              <w:right w:val="single" w:sz="4" w:space="0" w:color="auto"/>
            </w:tcBorders>
            <w:hideMark/>
          </w:tcPr>
          <w:p w:rsidR="008E63A1" w:rsidRPr="00FC660B" w:rsidRDefault="008E63A1" w:rsidP="0080336F">
            <w:pPr>
              <w:spacing w:after="200" w:line="276" w:lineRule="auto"/>
              <w:jc w:val="center"/>
            </w:pPr>
            <w:r w:rsidRPr="00FC660B">
              <w:t>Место доставки товара</w:t>
            </w:r>
          </w:p>
        </w:tc>
        <w:tc>
          <w:tcPr>
            <w:tcW w:w="736"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График поставки</w:t>
            </w:r>
          </w:p>
        </w:tc>
        <w:tc>
          <w:tcPr>
            <w:tcW w:w="1011"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Примерный объем разовой поставки</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1</w:t>
            </w:r>
          </w:p>
        </w:tc>
        <w:tc>
          <w:tcPr>
            <w:tcW w:w="995" w:type="pct"/>
            <w:tcBorders>
              <w:top w:val="single" w:sz="4" w:space="0" w:color="auto"/>
              <w:left w:val="single" w:sz="4" w:space="0" w:color="auto"/>
              <w:bottom w:val="single" w:sz="4" w:space="0" w:color="auto"/>
              <w:right w:val="single" w:sz="4" w:space="0" w:color="auto"/>
            </w:tcBorders>
            <w:vAlign w:val="center"/>
            <w:hideMark/>
          </w:tcPr>
          <w:p w:rsidR="008E63A1" w:rsidRPr="00474108" w:rsidRDefault="008E63A1" w:rsidP="0080336F">
            <w:pPr>
              <w:jc w:val="center"/>
              <w:rPr>
                <w:bCs/>
                <w:color w:val="000000"/>
              </w:rPr>
            </w:pPr>
            <w:r>
              <w:rPr>
                <w:bCs/>
                <w:color w:val="000000"/>
              </w:rPr>
              <w:t xml:space="preserve">Молоко </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widowControl/>
              <w:autoSpaceDE/>
              <w:autoSpaceDN/>
              <w:adjustRightInd/>
              <w:jc w:val="center"/>
            </w:pPr>
            <w:r w:rsidRPr="00FC660B">
              <w:t>л</w:t>
            </w:r>
          </w:p>
        </w:tc>
        <w:tc>
          <w:tcPr>
            <w:tcW w:w="493" w:type="pct"/>
            <w:tcBorders>
              <w:top w:val="single" w:sz="4" w:space="0" w:color="auto"/>
              <w:left w:val="single" w:sz="4" w:space="0" w:color="auto"/>
              <w:bottom w:val="single" w:sz="4" w:space="0" w:color="auto"/>
              <w:right w:val="single" w:sz="4" w:space="0" w:color="auto"/>
            </w:tcBorders>
            <w:vAlign w:val="center"/>
            <w:hideMark/>
          </w:tcPr>
          <w:p w:rsidR="008E63A1" w:rsidRPr="00FA5784" w:rsidRDefault="008E63A1" w:rsidP="008E63A1">
            <w:pPr>
              <w:jc w:val="center"/>
            </w:pPr>
            <w:r w:rsidRPr="00FA5784">
              <w:t>10</w:t>
            </w:r>
            <w:r>
              <w:t>2</w:t>
            </w:r>
            <w:r w:rsidRPr="00FA5784">
              <w:t>00</w:t>
            </w:r>
          </w:p>
        </w:tc>
        <w:tc>
          <w:tcPr>
            <w:tcW w:w="1100" w:type="pct"/>
            <w:tcBorders>
              <w:top w:val="single" w:sz="4" w:space="0" w:color="auto"/>
              <w:left w:val="single" w:sz="4" w:space="0" w:color="auto"/>
              <w:bottom w:val="single" w:sz="4" w:space="0" w:color="auto"/>
              <w:right w:val="single" w:sz="4" w:space="0" w:color="auto"/>
            </w:tcBorders>
            <w:hideMark/>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 xml:space="preserve">81 </w:t>
            </w:r>
            <w:r>
              <w:t>л</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2</w:t>
            </w:r>
            <w:r w:rsidRPr="00FC660B">
              <w:t>.</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Сметана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rsidRPr="00FC660B">
              <w:t>л</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0336F">
            <w:pPr>
              <w:jc w:val="center"/>
            </w:pPr>
            <w:r w:rsidRPr="00FA5784">
              <w:t>320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E63A1">
            <w:pPr>
              <w:spacing w:after="200" w:line="276" w:lineRule="auto"/>
              <w:jc w:val="center"/>
            </w:pPr>
            <w:r>
              <w:t>3</w:t>
            </w:r>
            <w:r>
              <w:t xml:space="preserve"> </w:t>
            </w:r>
            <w:r>
              <w:t>кг</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3</w:t>
            </w:r>
            <w:r w:rsidRPr="00FC660B">
              <w:t>.</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Кефир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rsidRPr="00FC660B">
              <w:t>кг</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E63A1">
            <w:pPr>
              <w:jc w:val="center"/>
            </w:pPr>
            <w:r>
              <w:t>11</w:t>
            </w:r>
            <w:r w:rsidRPr="00FA5784">
              <w:t>00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43 л</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4</w:t>
            </w:r>
            <w:r w:rsidRPr="00FC660B">
              <w:t>.</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Сыр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rsidRPr="00FC660B">
              <w:t>кг</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E63A1">
            <w:pPr>
              <w:jc w:val="center"/>
            </w:pPr>
            <w:r w:rsidRPr="00FA5784">
              <w:t>1</w:t>
            </w:r>
            <w:r>
              <w:t>8</w:t>
            </w:r>
            <w:r w:rsidRPr="00FA5784">
              <w:t>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5</w:t>
            </w:r>
            <w:r>
              <w:t xml:space="preserve"> кг</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5</w:t>
            </w:r>
            <w:r w:rsidRPr="00FC660B">
              <w:t>.</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Масло сливочное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rsidRPr="00FC660B">
              <w:t>кг</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0336F">
            <w:pPr>
              <w:jc w:val="center"/>
            </w:pPr>
            <w:r w:rsidRPr="00FA5784">
              <w:t>720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50 пачек</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spacing w:after="200" w:line="276" w:lineRule="auto"/>
              <w:jc w:val="center"/>
            </w:pPr>
            <w:r>
              <w:t>6.</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Творог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t>кг</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jc w:val="center"/>
            </w:pPr>
            <w:r w:rsidRPr="00FA5784">
              <w:t>1100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spacing w:after="200" w:line="276" w:lineRule="auto"/>
              <w:jc w:val="center"/>
            </w:pPr>
            <w:r>
              <w:t>25</w:t>
            </w:r>
            <w:r>
              <w:t xml:space="preserve"> кг</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spacing w:after="200" w:line="276" w:lineRule="auto"/>
              <w:jc w:val="center"/>
            </w:pPr>
            <w:r>
              <w:t>7.</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Pr>
                <w:bCs/>
                <w:color w:val="000000"/>
              </w:rPr>
              <w:t>Снежок</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widowControl/>
              <w:autoSpaceDE/>
              <w:autoSpaceDN/>
              <w:adjustRightInd/>
              <w:jc w:val="center"/>
            </w:pPr>
            <w:r>
              <w:t>Л</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0336F">
            <w:pPr>
              <w:jc w:val="center"/>
            </w:pPr>
            <w:r>
              <w:t>1000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spacing w:after="200" w:line="276" w:lineRule="auto"/>
              <w:jc w:val="center"/>
            </w:pPr>
            <w:r>
              <w:t>43 л</w:t>
            </w:r>
          </w:p>
        </w:tc>
      </w:tr>
      <w:bookmarkEnd w:id="19"/>
    </w:tbl>
    <w:p w:rsidR="00C635A3" w:rsidRDefault="00D0753F" w:rsidP="00D0753F">
      <w:pPr>
        <w:ind w:right="141"/>
        <w:jc w:val="right"/>
      </w:pPr>
      <w:r w:rsidRPr="00D0753F">
        <w:rPr>
          <w:sz w:val="24"/>
          <w:szCs w:val="24"/>
        </w:rPr>
        <w:br w:type="page"/>
      </w:r>
    </w:p>
    <w:p w:rsidR="00D0753F" w:rsidRPr="00D0753F" w:rsidRDefault="00D0753F" w:rsidP="00D0753F">
      <w:pPr>
        <w:ind w:right="141"/>
        <w:jc w:val="right"/>
      </w:pPr>
      <w:r w:rsidRPr="00D0753F">
        <w:lastRenderedPageBreak/>
        <w:t>Приложение № 2 к информационной карте закупки</w:t>
      </w:r>
    </w:p>
    <w:p w:rsidR="00D0753F" w:rsidRPr="00D0753F" w:rsidRDefault="00D0753F" w:rsidP="00D0753F">
      <w:pPr>
        <w:ind w:right="141"/>
        <w:jc w:val="right"/>
      </w:pPr>
    </w:p>
    <w:p w:rsidR="00D0753F" w:rsidRPr="00D0753F" w:rsidRDefault="00D0753F" w:rsidP="00D0753F">
      <w:pPr>
        <w:tabs>
          <w:tab w:val="left" w:pos="1381"/>
        </w:tabs>
        <w:rPr>
          <w:sz w:val="24"/>
          <w:szCs w:val="24"/>
        </w:rPr>
        <w:sectPr w:rsidR="00D0753F" w:rsidRPr="00D0753F" w:rsidSect="00D0753F">
          <w:footnotePr>
            <w:pos w:val="beneathText"/>
          </w:footnotePr>
          <w:pgSz w:w="16838" w:h="11906" w:orient="landscape"/>
          <w:pgMar w:top="1134" w:right="851" w:bottom="851" w:left="567" w:header="340" w:footer="510" w:gutter="0"/>
          <w:pgNumType w:start="1"/>
          <w:cols w:space="708"/>
          <w:titlePg/>
          <w:docGrid w:linePitch="381"/>
        </w:sectPr>
      </w:pPr>
      <w:r w:rsidRPr="00D0753F">
        <w:tab/>
      </w:r>
      <w:r w:rsidR="008E63A1">
        <w:rPr>
          <w:noProof/>
        </w:rPr>
        <w:drawing>
          <wp:inline distT="0" distB="0" distL="0" distR="0">
            <wp:extent cx="9785350" cy="4912995"/>
            <wp:effectExtent l="0" t="0" r="635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85350" cy="4912995"/>
                    </a:xfrm>
                    <a:prstGeom prst="rect">
                      <a:avLst/>
                    </a:prstGeom>
                    <a:noFill/>
                    <a:ln>
                      <a:noFill/>
                    </a:ln>
                  </pic:spPr>
                </pic:pic>
              </a:graphicData>
            </a:graphic>
          </wp:inline>
        </w:drawing>
      </w:r>
    </w:p>
    <w:p w:rsidR="00D0753F" w:rsidRPr="00D0753F" w:rsidRDefault="00D0753F" w:rsidP="00C635A3">
      <w:pPr>
        <w:tabs>
          <w:tab w:val="left" w:pos="1575"/>
        </w:tabs>
        <w:jc w:val="right"/>
      </w:pPr>
      <w:r w:rsidRPr="00D0753F">
        <w:rPr>
          <w:sz w:val="24"/>
          <w:szCs w:val="24"/>
        </w:rPr>
        <w:lastRenderedPageBreak/>
        <w:t>П</w:t>
      </w:r>
      <w:r w:rsidRPr="00D0753F">
        <w:t>риложение № 3 к информационной карте закупки</w:t>
      </w:r>
    </w:p>
    <w:p w:rsidR="00D0753F" w:rsidRPr="00D0753F" w:rsidRDefault="00D0753F" w:rsidP="00E94CEC">
      <w:pPr>
        <w:jc w:val="center"/>
        <w:rPr>
          <w:b/>
          <w:sz w:val="24"/>
          <w:szCs w:val="24"/>
        </w:rPr>
      </w:pPr>
    </w:p>
    <w:p w:rsidR="00FC660B" w:rsidRPr="00B10A0A" w:rsidRDefault="00FC660B" w:rsidP="00FC660B">
      <w:pPr>
        <w:tabs>
          <w:tab w:val="center" w:pos="5032"/>
        </w:tabs>
        <w:jc w:val="both"/>
        <w:rPr>
          <w:b/>
          <w:snapToGrid w:val="0"/>
          <w:sz w:val="21"/>
          <w:szCs w:val="21"/>
        </w:rPr>
      </w:pPr>
      <w:r w:rsidRPr="00584195">
        <w:rPr>
          <w:snapToGrid w:val="0"/>
        </w:rPr>
        <w:t>Проект</w:t>
      </w:r>
      <w:r>
        <w:rPr>
          <w:snapToGrid w:val="0"/>
        </w:rPr>
        <w:tab/>
      </w:r>
    </w:p>
    <w:p w:rsidR="00FC660B" w:rsidRPr="00B10A0A" w:rsidRDefault="00FC660B" w:rsidP="00FC660B">
      <w:pPr>
        <w:jc w:val="center"/>
        <w:rPr>
          <w:b/>
          <w:snapToGrid w:val="0"/>
          <w:sz w:val="21"/>
          <w:szCs w:val="21"/>
        </w:rPr>
      </w:pPr>
      <w:r w:rsidRPr="00B10A0A">
        <w:rPr>
          <w:b/>
          <w:snapToGrid w:val="0"/>
          <w:sz w:val="21"/>
          <w:szCs w:val="21"/>
        </w:rPr>
        <w:t>ДОГОВОР №</w:t>
      </w:r>
    </w:p>
    <w:p w:rsidR="00FC660B" w:rsidRPr="00B10A0A" w:rsidRDefault="00A37148" w:rsidP="00FC660B">
      <w:pPr>
        <w:jc w:val="center"/>
        <w:rPr>
          <w:b/>
          <w:snapToGrid w:val="0"/>
          <w:sz w:val="21"/>
          <w:szCs w:val="21"/>
        </w:rPr>
      </w:pPr>
      <w:r>
        <w:rPr>
          <w:b/>
          <w:snapToGrid w:val="0"/>
          <w:sz w:val="21"/>
          <w:szCs w:val="21"/>
        </w:rPr>
        <w:t>на поставку товаров</w:t>
      </w:r>
    </w:p>
    <w:p w:rsidR="00FC660B" w:rsidRPr="00B10A0A" w:rsidRDefault="00FC660B" w:rsidP="00FC660B">
      <w:pPr>
        <w:jc w:val="both"/>
        <w:rPr>
          <w:b/>
          <w:snapToGrid w:val="0"/>
          <w:sz w:val="21"/>
          <w:szCs w:val="21"/>
        </w:rPr>
      </w:pPr>
      <w:r w:rsidRPr="00B10A0A">
        <w:rPr>
          <w:b/>
          <w:snapToGrid w:val="0"/>
          <w:sz w:val="21"/>
          <w:szCs w:val="21"/>
        </w:rPr>
        <w:t xml:space="preserve"> </w:t>
      </w:r>
    </w:p>
    <w:p w:rsidR="00FC660B" w:rsidRPr="00B10A0A" w:rsidRDefault="00FC660B" w:rsidP="00FC660B">
      <w:pPr>
        <w:jc w:val="both"/>
        <w:rPr>
          <w:sz w:val="21"/>
          <w:szCs w:val="21"/>
        </w:rPr>
      </w:pPr>
      <w:r w:rsidRPr="00B10A0A">
        <w:rPr>
          <w:sz w:val="21"/>
          <w:szCs w:val="21"/>
        </w:rPr>
        <w:t>г. Челябинск</w:t>
      </w:r>
      <w:r w:rsidRPr="00B10A0A">
        <w:rPr>
          <w:sz w:val="21"/>
          <w:szCs w:val="21"/>
        </w:rPr>
        <w:tab/>
      </w:r>
      <w:r w:rsidRPr="00B10A0A">
        <w:rPr>
          <w:sz w:val="21"/>
          <w:szCs w:val="21"/>
        </w:rPr>
        <w:tab/>
        <w:t xml:space="preserve">                                                                               </w:t>
      </w:r>
      <w:r>
        <w:rPr>
          <w:sz w:val="21"/>
          <w:szCs w:val="21"/>
        </w:rPr>
        <w:t xml:space="preserve">                         «____» _________ 202</w:t>
      </w:r>
      <w:r w:rsidR="006C3EB7">
        <w:rPr>
          <w:sz w:val="21"/>
          <w:szCs w:val="21"/>
        </w:rPr>
        <w:t>4</w:t>
      </w:r>
      <w:r>
        <w:rPr>
          <w:sz w:val="21"/>
          <w:szCs w:val="21"/>
        </w:rPr>
        <w:t>г.</w:t>
      </w:r>
    </w:p>
    <w:p w:rsidR="00FC660B" w:rsidRPr="00B10A0A" w:rsidRDefault="00FC660B" w:rsidP="00FC660B">
      <w:pPr>
        <w:jc w:val="both"/>
        <w:rPr>
          <w:snapToGrid w:val="0"/>
          <w:sz w:val="21"/>
          <w:szCs w:val="21"/>
        </w:rPr>
      </w:pPr>
    </w:p>
    <w:p w:rsidR="00FC660B" w:rsidRPr="00B10A0A" w:rsidRDefault="00FC660B" w:rsidP="00FC660B">
      <w:pPr>
        <w:ind w:firstLine="567"/>
        <w:jc w:val="both"/>
        <w:rPr>
          <w:sz w:val="21"/>
          <w:szCs w:val="21"/>
        </w:rPr>
      </w:pPr>
      <w:r w:rsidRPr="00FC660B">
        <w:rPr>
          <w:b/>
          <w:snapToGrid w:val="0"/>
          <w:sz w:val="21"/>
          <w:szCs w:val="21"/>
        </w:rPr>
        <w:t>Муниципальное автономное общеобразовательное учреждение «Образовательный центр №2 г. Челябинска» (МАОУ «ОЦ №2 г. Челябинска»),</w:t>
      </w:r>
      <w:r w:rsidRPr="00B10A0A">
        <w:rPr>
          <w:snapToGrid w:val="0"/>
          <w:sz w:val="21"/>
          <w:szCs w:val="21"/>
        </w:rPr>
        <w:t xml:space="preserve"> в лице </w:t>
      </w:r>
      <w:r w:rsidRPr="00FC660B">
        <w:rPr>
          <w:snapToGrid w:val="0"/>
          <w:sz w:val="21"/>
          <w:szCs w:val="21"/>
        </w:rPr>
        <w:t xml:space="preserve">директора </w:t>
      </w:r>
      <w:proofErr w:type="spellStart"/>
      <w:r w:rsidRPr="00FC660B">
        <w:rPr>
          <w:snapToGrid w:val="0"/>
          <w:sz w:val="21"/>
          <w:szCs w:val="21"/>
        </w:rPr>
        <w:t>Терина</w:t>
      </w:r>
      <w:proofErr w:type="spellEnd"/>
      <w:r w:rsidRPr="00FC660B">
        <w:rPr>
          <w:snapToGrid w:val="0"/>
          <w:sz w:val="21"/>
          <w:szCs w:val="21"/>
        </w:rPr>
        <w:t xml:space="preserve"> Юрия Андреевича, действующего на основании Устава</w:t>
      </w:r>
      <w:r w:rsidRPr="00B10A0A">
        <w:rPr>
          <w:snapToGrid w:val="0"/>
          <w:sz w:val="21"/>
          <w:szCs w:val="21"/>
        </w:rPr>
        <w:t>,  именуемое в дальнейшем «</w:t>
      </w:r>
      <w:r w:rsidRPr="00B10A0A">
        <w:rPr>
          <w:b/>
          <w:snapToGrid w:val="0"/>
          <w:sz w:val="21"/>
          <w:szCs w:val="21"/>
        </w:rPr>
        <w:t>Заказчик</w:t>
      </w:r>
      <w:r w:rsidRPr="00B10A0A">
        <w:rPr>
          <w:snapToGrid w:val="0"/>
          <w:sz w:val="21"/>
          <w:szCs w:val="21"/>
        </w:rPr>
        <w:t>», с одной стороны, и</w:t>
      </w:r>
      <w:r w:rsidRPr="00B10A0A">
        <w:rPr>
          <w:sz w:val="21"/>
          <w:szCs w:val="21"/>
        </w:rPr>
        <w:t xml:space="preserve"> </w:t>
      </w:r>
      <w:r w:rsidRPr="00B10A0A">
        <w:rPr>
          <w:b/>
          <w:color w:val="000000"/>
          <w:sz w:val="21"/>
          <w:szCs w:val="21"/>
        </w:rPr>
        <w:t>_______________________</w:t>
      </w:r>
      <w:r w:rsidRPr="00B10A0A">
        <w:rPr>
          <w:sz w:val="21"/>
          <w:szCs w:val="21"/>
        </w:rPr>
        <w:t>, в лице ________________________, действующего на основании ______________, именуемое в дальнейшем «</w:t>
      </w:r>
      <w:r w:rsidRPr="00B10A0A">
        <w:rPr>
          <w:b/>
          <w:sz w:val="21"/>
          <w:szCs w:val="21"/>
        </w:rPr>
        <w:t>Поставщик</w:t>
      </w:r>
      <w:r w:rsidRPr="00B10A0A">
        <w:rPr>
          <w:sz w:val="21"/>
          <w:szCs w:val="21"/>
        </w:rPr>
        <w:t>», с другой стороны, при совместном упоминании именуемые Стороны, заключили  настоящий договор о нижеследующем:</w:t>
      </w:r>
    </w:p>
    <w:p w:rsidR="00FC660B" w:rsidRPr="005E670A" w:rsidRDefault="00FC660B" w:rsidP="00FC660B">
      <w:pPr>
        <w:jc w:val="center"/>
        <w:rPr>
          <w:b/>
          <w:sz w:val="21"/>
          <w:szCs w:val="21"/>
        </w:rPr>
      </w:pPr>
      <w:r w:rsidRPr="00B10A0A">
        <w:rPr>
          <w:b/>
          <w:sz w:val="21"/>
          <w:szCs w:val="21"/>
        </w:rPr>
        <w:t>1. Предмет договора</w:t>
      </w:r>
    </w:p>
    <w:p w:rsidR="00FC660B" w:rsidRPr="005E670A" w:rsidRDefault="00FC660B" w:rsidP="00FC660B">
      <w:pPr>
        <w:jc w:val="both"/>
        <w:rPr>
          <w:b/>
          <w:sz w:val="21"/>
          <w:szCs w:val="21"/>
        </w:rPr>
      </w:pPr>
      <w:r>
        <w:rPr>
          <w:sz w:val="21"/>
          <w:szCs w:val="21"/>
        </w:rPr>
        <w:t xml:space="preserve">            1.1 </w:t>
      </w:r>
      <w:r w:rsidR="004C3CD3" w:rsidRPr="004C3CD3">
        <w:rPr>
          <w:sz w:val="21"/>
          <w:szCs w:val="21"/>
        </w:rPr>
        <w:t>Настоящий договор заключается по результатам запроса котировок в электронной форме, участниками которого могут быть только субъекты малого и среднего предпринимательства (извещение о закупке №_____________), победителем которого стал Поставщик (в соответствии с протоколом №________ от «___» ___________ 20____ г.).</w:t>
      </w:r>
    </w:p>
    <w:p w:rsidR="00FC660B" w:rsidRPr="005E670A" w:rsidRDefault="00FC660B" w:rsidP="00FC660B">
      <w:pPr>
        <w:ind w:firstLine="708"/>
        <w:jc w:val="both"/>
        <w:rPr>
          <w:sz w:val="21"/>
          <w:szCs w:val="21"/>
        </w:rPr>
      </w:pPr>
      <w:r w:rsidRPr="005E670A">
        <w:rPr>
          <w:sz w:val="21"/>
          <w:szCs w:val="21"/>
        </w:rPr>
        <w:t>1.2. Настоящий договор заключен в соответствии с Гражданским кодексом Российской Федерации, Федеральным законом от 18.07.2011 г. №</w:t>
      </w:r>
      <w:r>
        <w:rPr>
          <w:sz w:val="21"/>
          <w:szCs w:val="21"/>
        </w:rPr>
        <w:t xml:space="preserve"> </w:t>
      </w:r>
      <w:r w:rsidRPr="005E670A">
        <w:rPr>
          <w:sz w:val="21"/>
          <w:szCs w:val="21"/>
        </w:rPr>
        <w:t xml:space="preserve">223-ФЗ «О закупках товаров, работ, услуг отдельными видами юридических лиц», а также в соответствии с Положением о закупке товаров, работ, услуг для нужд </w:t>
      </w:r>
      <w:r w:rsidRPr="00FC660B">
        <w:rPr>
          <w:snapToGrid w:val="0"/>
          <w:sz w:val="21"/>
          <w:szCs w:val="21"/>
        </w:rPr>
        <w:t>Муниципального автономного общеобразовательного учреждения «Образовательный центр №2 г. Челябинска»</w:t>
      </w:r>
      <w:r w:rsidRPr="005E670A">
        <w:rPr>
          <w:sz w:val="21"/>
          <w:szCs w:val="21"/>
        </w:rPr>
        <w:t>.</w:t>
      </w:r>
    </w:p>
    <w:p w:rsidR="00FC660B" w:rsidRPr="005E670A" w:rsidRDefault="00FC660B" w:rsidP="00FC660B">
      <w:pPr>
        <w:ind w:firstLine="708"/>
        <w:jc w:val="both"/>
        <w:rPr>
          <w:sz w:val="21"/>
          <w:szCs w:val="21"/>
        </w:rPr>
      </w:pPr>
      <w:r w:rsidRPr="005E670A">
        <w:rPr>
          <w:sz w:val="21"/>
          <w:szCs w:val="21"/>
        </w:rPr>
        <w:t xml:space="preserve">1.3. </w:t>
      </w:r>
      <w:proofErr w:type="gramStart"/>
      <w:r w:rsidRPr="005E670A">
        <w:rPr>
          <w:sz w:val="21"/>
          <w:szCs w:val="21"/>
        </w:rPr>
        <w:t xml:space="preserve">По настоящему договору </w:t>
      </w:r>
      <w:r w:rsidRPr="005E670A">
        <w:rPr>
          <w:b/>
          <w:sz w:val="21"/>
          <w:szCs w:val="21"/>
        </w:rPr>
        <w:t xml:space="preserve">Поставщик </w:t>
      </w:r>
      <w:r>
        <w:rPr>
          <w:b/>
          <w:sz w:val="21"/>
          <w:szCs w:val="21"/>
        </w:rPr>
        <w:t xml:space="preserve">обязуется поставлять Заказчику </w:t>
      </w:r>
      <w:r w:rsidR="008E63A1">
        <w:rPr>
          <w:b/>
          <w:sz w:val="21"/>
          <w:szCs w:val="21"/>
        </w:rPr>
        <w:t>молочную продукцию</w:t>
      </w:r>
      <w:r w:rsidR="008E63A1" w:rsidRPr="0039763B">
        <w:rPr>
          <w:b/>
          <w:sz w:val="21"/>
          <w:szCs w:val="21"/>
        </w:rPr>
        <w:t xml:space="preserve"> </w:t>
      </w:r>
      <w:r>
        <w:rPr>
          <w:sz w:val="21"/>
          <w:szCs w:val="21"/>
        </w:rPr>
        <w:t xml:space="preserve">(далее по тексту - товар) </w:t>
      </w:r>
      <w:r w:rsidRPr="005E670A">
        <w:rPr>
          <w:sz w:val="21"/>
          <w:szCs w:val="21"/>
        </w:rPr>
        <w:t>в соответствии с наименованиями, характеристиками и в количестве согласно Спецификации (Приложение №1 к настоящему договору</w:t>
      </w:r>
      <w:r w:rsidR="00E97F90">
        <w:rPr>
          <w:sz w:val="21"/>
          <w:szCs w:val="21"/>
        </w:rPr>
        <w:t xml:space="preserve">, </w:t>
      </w:r>
      <w:r w:rsidR="00E97F90" w:rsidRPr="005E670A">
        <w:rPr>
          <w:sz w:val="21"/>
          <w:szCs w:val="21"/>
        </w:rPr>
        <w:t>и в срок, установленный настоящим договором</w:t>
      </w:r>
      <w:r w:rsidR="00E97F90">
        <w:rPr>
          <w:sz w:val="21"/>
          <w:szCs w:val="21"/>
        </w:rPr>
        <w:t xml:space="preserve"> и графиком поставки (</w:t>
      </w:r>
      <w:r w:rsidR="00E97F90" w:rsidRPr="005E670A">
        <w:rPr>
          <w:sz w:val="21"/>
          <w:szCs w:val="21"/>
        </w:rPr>
        <w:t>Приложение №</w:t>
      </w:r>
      <w:r w:rsidR="00E97F90">
        <w:rPr>
          <w:sz w:val="21"/>
          <w:szCs w:val="21"/>
        </w:rPr>
        <w:t>2</w:t>
      </w:r>
      <w:r w:rsidR="00E97F90" w:rsidRPr="005E670A">
        <w:rPr>
          <w:sz w:val="21"/>
          <w:szCs w:val="21"/>
        </w:rPr>
        <w:t xml:space="preserve"> к настоящему договору</w:t>
      </w:r>
      <w:r w:rsidR="00E97F90">
        <w:rPr>
          <w:sz w:val="21"/>
          <w:szCs w:val="21"/>
        </w:rPr>
        <w:t>)</w:t>
      </w:r>
      <w:r w:rsidR="00E97F90" w:rsidRPr="005E670A">
        <w:rPr>
          <w:sz w:val="21"/>
          <w:szCs w:val="21"/>
        </w:rPr>
        <w:t>, а Заказчик обязуется принимать и оплачивать поставленный товар в соответствии с условиями настоящего договора</w:t>
      </w:r>
      <w:r w:rsidRPr="005E670A">
        <w:rPr>
          <w:sz w:val="21"/>
          <w:szCs w:val="21"/>
        </w:rPr>
        <w:t>.</w:t>
      </w:r>
      <w:proofErr w:type="gramEnd"/>
    </w:p>
    <w:p w:rsidR="00FC660B" w:rsidRPr="005E670A" w:rsidRDefault="00FC660B" w:rsidP="00FC660B">
      <w:pPr>
        <w:jc w:val="both"/>
        <w:rPr>
          <w:sz w:val="21"/>
          <w:szCs w:val="21"/>
        </w:rPr>
      </w:pPr>
      <w:r w:rsidRPr="005E670A">
        <w:rPr>
          <w:sz w:val="21"/>
          <w:szCs w:val="21"/>
        </w:rPr>
        <w:t xml:space="preserve">            1.4. Место исполнения настоящего договора и место исполнения обязательств Поставщика по поставке: </w:t>
      </w:r>
      <w:r w:rsidRPr="00FC660B">
        <w:rPr>
          <w:sz w:val="21"/>
          <w:szCs w:val="21"/>
        </w:rPr>
        <w:t>г. Челябинск, Краснопольский проспект, д. 1 Ж</w:t>
      </w:r>
      <w:r w:rsidRPr="005E670A">
        <w:rPr>
          <w:sz w:val="21"/>
          <w:szCs w:val="21"/>
        </w:rPr>
        <w:t>.</w:t>
      </w:r>
    </w:p>
    <w:p w:rsidR="00FC660B" w:rsidRPr="00B10A0A" w:rsidRDefault="00FC660B" w:rsidP="00FC660B">
      <w:pPr>
        <w:jc w:val="center"/>
        <w:rPr>
          <w:b/>
          <w:sz w:val="21"/>
          <w:szCs w:val="21"/>
        </w:rPr>
      </w:pPr>
      <w:r w:rsidRPr="00B10A0A">
        <w:rPr>
          <w:b/>
          <w:sz w:val="21"/>
          <w:szCs w:val="21"/>
        </w:rPr>
        <w:t>2.  Обязанности Сторон</w:t>
      </w:r>
    </w:p>
    <w:p w:rsidR="00FC660B" w:rsidRPr="00B10A0A" w:rsidRDefault="00FC660B" w:rsidP="00FC660B">
      <w:pPr>
        <w:ind w:firstLine="708"/>
        <w:jc w:val="both"/>
        <w:rPr>
          <w:sz w:val="21"/>
          <w:szCs w:val="21"/>
        </w:rPr>
      </w:pPr>
      <w:r w:rsidRPr="00B10A0A">
        <w:rPr>
          <w:sz w:val="21"/>
          <w:szCs w:val="21"/>
        </w:rPr>
        <w:t>2.1. Поставщик обязан:</w:t>
      </w:r>
    </w:p>
    <w:p w:rsidR="00FC660B" w:rsidRPr="00B10A0A" w:rsidRDefault="00FC660B" w:rsidP="00FC660B">
      <w:pPr>
        <w:jc w:val="both"/>
        <w:rPr>
          <w:sz w:val="21"/>
          <w:szCs w:val="21"/>
        </w:rPr>
      </w:pPr>
      <w:r>
        <w:rPr>
          <w:sz w:val="21"/>
          <w:szCs w:val="21"/>
        </w:rPr>
        <w:t xml:space="preserve">            2.1.1. Поставля</w:t>
      </w:r>
      <w:r w:rsidRPr="00B10A0A">
        <w:rPr>
          <w:sz w:val="21"/>
          <w:szCs w:val="21"/>
        </w:rPr>
        <w:t xml:space="preserve">ть товар Заказчику по адресу: </w:t>
      </w:r>
      <w:r w:rsidR="00707AF0" w:rsidRPr="00707AF0">
        <w:rPr>
          <w:rFonts w:eastAsia="Calibri"/>
          <w:b/>
          <w:sz w:val="21"/>
          <w:szCs w:val="21"/>
        </w:rPr>
        <w:t>: г. Челябинск, Краснопольский проспект, д. 1</w:t>
      </w:r>
      <w:proofErr w:type="gramStart"/>
      <w:r w:rsidR="00707AF0" w:rsidRPr="00707AF0">
        <w:rPr>
          <w:rFonts w:eastAsia="Calibri"/>
          <w:b/>
          <w:sz w:val="21"/>
          <w:szCs w:val="21"/>
        </w:rPr>
        <w:t xml:space="preserve"> Ж</w:t>
      </w:r>
      <w:proofErr w:type="gramEnd"/>
      <w:r w:rsidR="00707AF0" w:rsidRPr="00707AF0">
        <w:rPr>
          <w:rFonts w:eastAsia="Calibri"/>
          <w:b/>
          <w:sz w:val="21"/>
          <w:szCs w:val="21"/>
        </w:rPr>
        <w:t>, время поставки – рабочие дни (поне</w:t>
      </w:r>
      <w:r w:rsidR="001A0EFA">
        <w:rPr>
          <w:rFonts w:eastAsia="Calibri"/>
          <w:b/>
          <w:sz w:val="21"/>
          <w:szCs w:val="21"/>
        </w:rPr>
        <w:t>дельник-пятница)</w:t>
      </w:r>
      <w:r w:rsidR="001A0EFA" w:rsidRPr="001A0EFA">
        <w:rPr>
          <w:rFonts w:eastAsia="Calibri"/>
          <w:b/>
          <w:sz w:val="21"/>
          <w:szCs w:val="21"/>
        </w:rPr>
        <w:t xml:space="preserve">  с 06.00  до  </w:t>
      </w:r>
      <w:r w:rsidR="006B13C7">
        <w:rPr>
          <w:rFonts w:eastAsia="Calibri"/>
          <w:b/>
          <w:sz w:val="21"/>
          <w:szCs w:val="21"/>
        </w:rPr>
        <w:t>13</w:t>
      </w:r>
      <w:r w:rsidR="001A0EFA" w:rsidRPr="001A0EFA">
        <w:rPr>
          <w:rFonts w:eastAsia="Calibri"/>
          <w:b/>
          <w:sz w:val="21"/>
          <w:szCs w:val="21"/>
        </w:rPr>
        <w:t>.00 часов</w:t>
      </w:r>
      <w:r w:rsidR="00707AF0" w:rsidRPr="00707AF0">
        <w:rPr>
          <w:rFonts w:eastAsia="Calibri"/>
          <w:b/>
          <w:sz w:val="21"/>
          <w:szCs w:val="21"/>
        </w:rPr>
        <w:t>, в порядке и в сроки, установленные настоящим договором</w:t>
      </w:r>
      <w:r w:rsidRPr="00B10A0A">
        <w:rPr>
          <w:sz w:val="21"/>
          <w:szCs w:val="21"/>
        </w:rPr>
        <w:t>.</w:t>
      </w:r>
    </w:p>
    <w:p w:rsidR="00FC660B" w:rsidRPr="00B10A0A" w:rsidRDefault="00FC660B" w:rsidP="00FC660B">
      <w:pPr>
        <w:ind w:firstLine="708"/>
        <w:jc w:val="both"/>
        <w:rPr>
          <w:sz w:val="21"/>
          <w:szCs w:val="21"/>
        </w:rPr>
      </w:pPr>
      <w:r>
        <w:rPr>
          <w:sz w:val="21"/>
          <w:szCs w:val="21"/>
        </w:rPr>
        <w:t>2.1.2. Поставля</w:t>
      </w:r>
      <w:r w:rsidRPr="00B10A0A">
        <w:rPr>
          <w:sz w:val="21"/>
          <w:szCs w:val="21"/>
        </w:rPr>
        <w:t>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FC660B" w:rsidRPr="00B10A0A" w:rsidRDefault="00FC660B" w:rsidP="00FC660B">
      <w:pPr>
        <w:ind w:firstLine="708"/>
        <w:jc w:val="both"/>
        <w:rPr>
          <w:sz w:val="21"/>
          <w:szCs w:val="21"/>
        </w:rPr>
      </w:pPr>
      <w:r w:rsidRPr="00B10A0A">
        <w:rPr>
          <w:sz w:val="21"/>
          <w:szCs w:val="21"/>
        </w:rPr>
        <w:t xml:space="preserve">Упаковка товара должна обеспечивать сохранение функциональных и эксплуатационных характеристик товара,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 </w:t>
      </w:r>
    </w:p>
    <w:p w:rsidR="00FC660B" w:rsidRPr="00B10A0A" w:rsidRDefault="00FC660B" w:rsidP="00FC660B">
      <w:pPr>
        <w:ind w:firstLine="708"/>
        <w:jc w:val="both"/>
        <w:rPr>
          <w:sz w:val="21"/>
          <w:szCs w:val="21"/>
        </w:rPr>
      </w:pPr>
      <w:r w:rsidRPr="00B10A0A">
        <w:rPr>
          <w:sz w:val="21"/>
          <w:szCs w:val="21"/>
        </w:rPr>
        <w:t>На упаковку товара должна быть нанесена маркировка или наклеена этикетка, содержащая следующие сведения о поставляемом товаре (на русском языке): наименование производителя (изготовителя) товара, его адрес, полное и сокращенное наименование товара, состав (если применимо), номер серии (код партии), условия хранения товара, номер технических условий (для российских изготовителей), знак токсичности или другой опасности (если применимо). Указанные сведения о поставляемом товаре должны быть нанесены на упаковку товара или этикетку печатным способом, обеспечивающим достаточную четкость изображения, контрастность текстового и графического материалов.</w:t>
      </w:r>
    </w:p>
    <w:p w:rsidR="00FC660B" w:rsidRPr="00B10A0A" w:rsidRDefault="00FC660B" w:rsidP="00FC660B">
      <w:pPr>
        <w:ind w:firstLine="708"/>
        <w:jc w:val="both"/>
        <w:rPr>
          <w:sz w:val="21"/>
          <w:szCs w:val="21"/>
        </w:rPr>
      </w:pPr>
      <w:r w:rsidRPr="00B10A0A">
        <w:rPr>
          <w:sz w:val="21"/>
          <w:szCs w:val="21"/>
        </w:rPr>
        <w:t>2.1.3. Предоставить Заказчику вместе с поставленным товаром надлежащим образом заверенные копии документов, удостоверяющих качество товара и его соответствие законодательству РФ, в случаях, если действующим законодательством РФ предусмотрено наличие таких документов на товар (копии сертификатов соответствия, деклараций о соответствии и иных документов).</w:t>
      </w:r>
    </w:p>
    <w:p w:rsidR="00FC660B" w:rsidRPr="00B10A0A" w:rsidRDefault="00FC660B" w:rsidP="00FC660B">
      <w:pPr>
        <w:ind w:firstLine="708"/>
        <w:jc w:val="both"/>
        <w:rPr>
          <w:sz w:val="21"/>
          <w:szCs w:val="21"/>
        </w:rPr>
      </w:pPr>
      <w:r w:rsidRPr="00B10A0A">
        <w:rPr>
          <w:sz w:val="21"/>
          <w:szCs w:val="21"/>
        </w:rPr>
        <w:t xml:space="preserve">2.1.4. Предоставлять Заказчику вместе с поставленным товаром надлежащим образом оформленные товарно-сопроводительные документы (счет, счет-фактуру (если </w:t>
      </w:r>
      <w:proofErr w:type="gramStart"/>
      <w:r w:rsidRPr="00B10A0A">
        <w:rPr>
          <w:sz w:val="21"/>
          <w:szCs w:val="21"/>
        </w:rPr>
        <w:t>предусмотрена</w:t>
      </w:r>
      <w:proofErr w:type="gramEnd"/>
      <w:r w:rsidRPr="00B10A0A">
        <w:rPr>
          <w:sz w:val="21"/>
          <w:szCs w:val="21"/>
        </w:rPr>
        <w:t>), УПД).</w:t>
      </w:r>
    </w:p>
    <w:p w:rsidR="00FC660B" w:rsidRPr="00B10A0A" w:rsidRDefault="00FC660B" w:rsidP="00FC660B">
      <w:pPr>
        <w:shd w:val="clear" w:color="auto" w:fill="FFFFFF"/>
        <w:ind w:firstLine="708"/>
        <w:jc w:val="both"/>
        <w:textAlignment w:val="baseline"/>
        <w:outlineLvl w:val="0"/>
        <w:rPr>
          <w:sz w:val="21"/>
          <w:szCs w:val="21"/>
        </w:rPr>
      </w:pPr>
      <w:r w:rsidRPr="00B10A0A">
        <w:rPr>
          <w:sz w:val="21"/>
          <w:szCs w:val="21"/>
        </w:rPr>
        <w:t>2.1.5. Самостоятельно исполнить обязанность по уплате НДС в срок, установленный законодательством о налогах и сборах (в случае если стоимость товара, поставляемого по настоящему договору, включает НДС).</w:t>
      </w:r>
    </w:p>
    <w:p w:rsidR="00FC660B" w:rsidRPr="00B10A0A" w:rsidRDefault="00FC660B" w:rsidP="00FC660B">
      <w:pPr>
        <w:ind w:firstLine="708"/>
        <w:jc w:val="both"/>
        <w:rPr>
          <w:sz w:val="21"/>
          <w:szCs w:val="21"/>
        </w:rPr>
      </w:pPr>
      <w:r>
        <w:rPr>
          <w:sz w:val="21"/>
          <w:szCs w:val="21"/>
        </w:rPr>
        <w:t xml:space="preserve">2.1.6. В </w:t>
      </w:r>
      <w:r w:rsidRPr="00B10A0A">
        <w:rPr>
          <w:sz w:val="21"/>
          <w:szCs w:val="21"/>
        </w:rPr>
        <w:t>случае несоответствия поставленного товара по ассортименту и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FC660B" w:rsidRPr="00B10A0A" w:rsidRDefault="00FC660B" w:rsidP="00FC660B">
      <w:pPr>
        <w:ind w:firstLine="708"/>
        <w:jc w:val="both"/>
        <w:rPr>
          <w:sz w:val="21"/>
          <w:szCs w:val="21"/>
        </w:rPr>
      </w:pPr>
      <w:r w:rsidRPr="00B10A0A">
        <w:rPr>
          <w:sz w:val="21"/>
          <w:szCs w:val="21"/>
        </w:rPr>
        <w:lastRenderedPageBreak/>
        <w:t xml:space="preserve">2.1.7. </w:t>
      </w:r>
      <w:r w:rsidRPr="002B1064">
        <w:rPr>
          <w:sz w:val="21"/>
          <w:szCs w:val="21"/>
        </w:rPr>
        <w:t>Представить Заказчику сведения об изменении своих реквизитов, в том числе 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 таких изменениях, реквизитами Поставщика будут считаться реквизиты, указанные в настоящем договоре.</w:t>
      </w:r>
    </w:p>
    <w:p w:rsidR="00FC660B" w:rsidRPr="00B10A0A" w:rsidRDefault="00FC660B" w:rsidP="00FC660B">
      <w:pPr>
        <w:ind w:firstLine="708"/>
        <w:jc w:val="both"/>
        <w:rPr>
          <w:sz w:val="21"/>
          <w:szCs w:val="21"/>
        </w:rPr>
      </w:pPr>
      <w:r w:rsidRPr="00B10A0A">
        <w:rPr>
          <w:sz w:val="21"/>
          <w:szCs w:val="21"/>
        </w:rPr>
        <w:t>2.1.8. Исполнять иные обязательства, предусмотренные законодательством Российской Федерации и настоящим договором.</w:t>
      </w:r>
    </w:p>
    <w:p w:rsidR="00FC660B" w:rsidRPr="00B10A0A" w:rsidRDefault="00FC660B" w:rsidP="00FC660B">
      <w:pPr>
        <w:tabs>
          <w:tab w:val="left" w:pos="1276"/>
        </w:tabs>
        <w:ind w:firstLine="708"/>
        <w:jc w:val="both"/>
        <w:rPr>
          <w:sz w:val="21"/>
          <w:szCs w:val="21"/>
        </w:rPr>
      </w:pPr>
      <w:r w:rsidRPr="00B10A0A">
        <w:rPr>
          <w:sz w:val="21"/>
          <w:szCs w:val="21"/>
        </w:rPr>
        <w:t>2.2.</w:t>
      </w:r>
      <w:r w:rsidRPr="00B10A0A">
        <w:rPr>
          <w:sz w:val="21"/>
          <w:szCs w:val="21"/>
        </w:rPr>
        <w:tab/>
        <w:t>Поставщик имеет право:</w:t>
      </w:r>
    </w:p>
    <w:p w:rsidR="00FC660B" w:rsidRPr="00B10A0A" w:rsidRDefault="00FC660B" w:rsidP="00FC660B">
      <w:pPr>
        <w:tabs>
          <w:tab w:val="left" w:pos="1276"/>
        </w:tabs>
        <w:ind w:firstLine="708"/>
        <w:jc w:val="both"/>
        <w:rPr>
          <w:sz w:val="21"/>
          <w:szCs w:val="21"/>
        </w:rPr>
      </w:pPr>
      <w:r w:rsidRPr="00B10A0A">
        <w:rPr>
          <w:sz w:val="21"/>
          <w:szCs w:val="21"/>
        </w:rPr>
        <w:t>2.2.1.</w:t>
      </w:r>
      <w:r w:rsidRPr="00B10A0A">
        <w:rPr>
          <w:sz w:val="21"/>
          <w:szCs w:val="21"/>
        </w:rPr>
        <w:tab/>
        <w:t>Требовать оплаты поставленного товара в размере и в сроки, предусмотренные настоящим договором.</w:t>
      </w:r>
    </w:p>
    <w:p w:rsidR="00FC660B" w:rsidRDefault="00FC660B" w:rsidP="00FC660B">
      <w:pPr>
        <w:tabs>
          <w:tab w:val="left" w:pos="1276"/>
        </w:tabs>
        <w:ind w:firstLine="708"/>
        <w:jc w:val="both"/>
        <w:rPr>
          <w:sz w:val="21"/>
          <w:szCs w:val="21"/>
        </w:rPr>
      </w:pPr>
      <w:r w:rsidRPr="00B10A0A">
        <w:rPr>
          <w:sz w:val="21"/>
          <w:szCs w:val="21"/>
        </w:rPr>
        <w:t>2.2.2.</w:t>
      </w:r>
      <w:r w:rsidRPr="00B10A0A">
        <w:rPr>
          <w:sz w:val="21"/>
          <w:szCs w:val="21"/>
        </w:rPr>
        <w:tab/>
        <w:t xml:space="preserve">Запрашивать у Заказчика необходимую информацию по вопросам выполнения условий настоящего договора. </w:t>
      </w:r>
    </w:p>
    <w:p w:rsidR="00FC660B" w:rsidRPr="00B10A0A" w:rsidRDefault="00FC660B" w:rsidP="00FC660B">
      <w:pPr>
        <w:tabs>
          <w:tab w:val="left" w:pos="1276"/>
        </w:tabs>
        <w:ind w:firstLine="708"/>
        <w:jc w:val="both"/>
        <w:rPr>
          <w:sz w:val="21"/>
          <w:szCs w:val="21"/>
        </w:rPr>
      </w:pPr>
      <w:r>
        <w:rPr>
          <w:sz w:val="21"/>
          <w:szCs w:val="21"/>
        </w:rPr>
        <w:t xml:space="preserve">2.2.3. </w:t>
      </w:r>
      <w:r w:rsidRPr="004B39D3">
        <w:rPr>
          <w:sz w:val="21"/>
          <w:szCs w:val="21"/>
        </w:rPr>
        <w:t>Пользоваться иными правами, установленными настоящим договором и законодательством Российской Федерации.</w:t>
      </w:r>
    </w:p>
    <w:p w:rsidR="00FC660B" w:rsidRPr="00B10A0A" w:rsidRDefault="00FC660B" w:rsidP="00FC660B">
      <w:pPr>
        <w:ind w:firstLine="708"/>
        <w:jc w:val="both"/>
        <w:rPr>
          <w:sz w:val="21"/>
          <w:szCs w:val="21"/>
        </w:rPr>
      </w:pPr>
      <w:r w:rsidRPr="00B10A0A">
        <w:rPr>
          <w:sz w:val="21"/>
          <w:szCs w:val="21"/>
        </w:rPr>
        <w:t>2.3. Заказчик обязан:</w:t>
      </w:r>
    </w:p>
    <w:p w:rsidR="00FC660B" w:rsidRPr="00B10A0A" w:rsidRDefault="00FC660B" w:rsidP="00FC660B">
      <w:pPr>
        <w:ind w:firstLine="708"/>
        <w:jc w:val="both"/>
        <w:rPr>
          <w:sz w:val="21"/>
          <w:szCs w:val="21"/>
        </w:rPr>
      </w:pPr>
      <w:r w:rsidRPr="00B10A0A">
        <w:rPr>
          <w:sz w:val="21"/>
          <w:szCs w:val="21"/>
        </w:rPr>
        <w:t>2.3.1. Осуществлять приемку поставленного товара по количеству и качеству в соответствии с действующим законодательством и настоящим договором;</w:t>
      </w:r>
    </w:p>
    <w:p w:rsidR="00FC660B" w:rsidRPr="00B10A0A" w:rsidRDefault="00FC660B" w:rsidP="00FC660B">
      <w:pPr>
        <w:ind w:firstLine="708"/>
        <w:jc w:val="both"/>
        <w:rPr>
          <w:sz w:val="21"/>
          <w:szCs w:val="21"/>
        </w:rPr>
      </w:pPr>
      <w:r w:rsidRPr="00B10A0A">
        <w:rPr>
          <w:sz w:val="21"/>
          <w:szCs w:val="21"/>
        </w:rPr>
        <w:t>2.3.2.  Оплачивать поставленный товар в сроки, установленные настоящим договором.</w:t>
      </w:r>
    </w:p>
    <w:p w:rsidR="00FC660B" w:rsidRPr="00B10A0A" w:rsidRDefault="00FC660B" w:rsidP="00FC660B">
      <w:pPr>
        <w:ind w:firstLine="708"/>
        <w:jc w:val="both"/>
        <w:rPr>
          <w:sz w:val="21"/>
          <w:szCs w:val="21"/>
        </w:rPr>
      </w:pPr>
      <w:r w:rsidRPr="00B10A0A">
        <w:rPr>
          <w:sz w:val="21"/>
          <w:szCs w:val="21"/>
        </w:rPr>
        <w:t>2.4. Заказчик имеет право:</w:t>
      </w:r>
    </w:p>
    <w:p w:rsidR="00FC660B" w:rsidRPr="007B6017" w:rsidRDefault="00FC660B" w:rsidP="00FC660B">
      <w:pPr>
        <w:spacing w:line="22" w:lineRule="atLeast"/>
        <w:ind w:firstLine="708"/>
        <w:jc w:val="both"/>
        <w:rPr>
          <w:sz w:val="21"/>
          <w:szCs w:val="21"/>
        </w:rPr>
      </w:pPr>
      <w:r w:rsidRPr="007B6017">
        <w:rPr>
          <w:sz w:val="21"/>
          <w:szCs w:val="21"/>
        </w:rPr>
        <w:t>2.4.1. Осуществлять контроль за своевременной и надлежащей поставкой товара Поставщиком согласно условиям настоящего договора.</w:t>
      </w:r>
    </w:p>
    <w:p w:rsidR="00FC660B" w:rsidRPr="007B6017" w:rsidRDefault="00FC660B" w:rsidP="00FC660B">
      <w:pPr>
        <w:spacing w:line="22" w:lineRule="atLeast"/>
        <w:ind w:firstLine="708"/>
        <w:jc w:val="both"/>
        <w:rPr>
          <w:sz w:val="21"/>
          <w:szCs w:val="21"/>
        </w:rPr>
      </w:pPr>
      <w:r w:rsidRPr="007B6017">
        <w:rPr>
          <w:sz w:val="21"/>
          <w:szCs w:val="21"/>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FC660B" w:rsidRPr="007B6017" w:rsidRDefault="00FC660B" w:rsidP="00FC660B">
      <w:pPr>
        <w:spacing w:line="22" w:lineRule="atLeast"/>
        <w:ind w:firstLine="708"/>
        <w:jc w:val="both"/>
        <w:rPr>
          <w:sz w:val="21"/>
          <w:szCs w:val="21"/>
        </w:rPr>
      </w:pPr>
      <w:r w:rsidRPr="007B6017">
        <w:rPr>
          <w:sz w:val="21"/>
          <w:szCs w:val="21"/>
        </w:rPr>
        <w:t>2.4.3. Привлекать независимых экспертов для оценки качества поставляемого товара и его соответствия требованиям Спецификации (Приложение №1 к настоящему договору).</w:t>
      </w:r>
    </w:p>
    <w:p w:rsidR="00FC660B" w:rsidRPr="007B6017" w:rsidRDefault="00FC660B" w:rsidP="00FC660B">
      <w:pPr>
        <w:spacing w:line="22" w:lineRule="atLeast"/>
        <w:ind w:firstLine="708"/>
        <w:jc w:val="both"/>
        <w:rPr>
          <w:sz w:val="21"/>
          <w:szCs w:val="21"/>
        </w:rPr>
      </w:pPr>
      <w:r w:rsidRPr="007B6017">
        <w:rPr>
          <w:sz w:val="21"/>
          <w:szCs w:val="21"/>
        </w:rPr>
        <w:t>2.4.4. Принять решение об одностороннем отказе от исполнения настоящего договора в случаях, предусмотренных условиями настоящего договора.</w:t>
      </w:r>
    </w:p>
    <w:p w:rsidR="00FC660B" w:rsidRPr="007B6017" w:rsidRDefault="00FC660B" w:rsidP="00FC660B">
      <w:pPr>
        <w:spacing w:line="22" w:lineRule="atLeast"/>
        <w:ind w:firstLine="708"/>
        <w:jc w:val="both"/>
        <w:rPr>
          <w:sz w:val="21"/>
          <w:szCs w:val="21"/>
        </w:rPr>
      </w:pPr>
      <w:r w:rsidRPr="007B6017">
        <w:rPr>
          <w:sz w:val="21"/>
          <w:szCs w:val="21"/>
        </w:rPr>
        <w:t>2.4.5. Требовать оплаты штрафных санкций в соответствии с условиями настоящего договора.</w:t>
      </w:r>
    </w:p>
    <w:p w:rsidR="00FC660B" w:rsidRPr="00B10A0A" w:rsidRDefault="00FC660B" w:rsidP="00FC660B">
      <w:pPr>
        <w:ind w:firstLine="708"/>
        <w:jc w:val="both"/>
        <w:rPr>
          <w:sz w:val="21"/>
          <w:szCs w:val="21"/>
        </w:rPr>
      </w:pPr>
      <w:r w:rsidRPr="007B6017">
        <w:rPr>
          <w:sz w:val="21"/>
          <w:szCs w:val="21"/>
        </w:rPr>
        <w:t>2.4.6. Пользоваться иными правами, установленными настоящим договором и законодательством Российской Федерации.</w:t>
      </w:r>
    </w:p>
    <w:p w:rsidR="00FC660B" w:rsidRPr="00B10A0A" w:rsidRDefault="00FC660B" w:rsidP="00FC660B">
      <w:pPr>
        <w:jc w:val="center"/>
        <w:rPr>
          <w:b/>
          <w:sz w:val="21"/>
          <w:szCs w:val="21"/>
        </w:rPr>
      </w:pPr>
      <w:r w:rsidRPr="00B10A0A">
        <w:rPr>
          <w:b/>
          <w:sz w:val="21"/>
          <w:szCs w:val="21"/>
        </w:rPr>
        <w:t>3. Цена договора и порядок расчетов</w:t>
      </w:r>
    </w:p>
    <w:p w:rsidR="00FC660B" w:rsidRPr="00B10A0A" w:rsidRDefault="00FC660B" w:rsidP="00FC660B">
      <w:pPr>
        <w:ind w:firstLine="708"/>
        <w:jc w:val="both"/>
        <w:rPr>
          <w:sz w:val="21"/>
          <w:szCs w:val="21"/>
        </w:rPr>
      </w:pPr>
      <w:r w:rsidRPr="00B10A0A">
        <w:rPr>
          <w:snapToGrid w:val="0"/>
          <w:sz w:val="21"/>
          <w:szCs w:val="21"/>
        </w:rPr>
        <w:t xml:space="preserve">3.1. </w:t>
      </w:r>
      <w:r w:rsidRPr="00B10A0A">
        <w:rPr>
          <w:sz w:val="21"/>
          <w:szCs w:val="21"/>
        </w:rPr>
        <w:t>Цена настоящего договора установлена по результатам запроса котировок в электронной форме</w:t>
      </w:r>
      <w:r w:rsidR="00E2780B" w:rsidRPr="005E670A">
        <w:rPr>
          <w:sz w:val="21"/>
          <w:szCs w:val="21"/>
        </w:rPr>
        <w:t>,</w:t>
      </w:r>
      <w:r w:rsidR="004433B2" w:rsidRPr="004433B2">
        <w:rPr>
          <w:sz w:val="21"/>
          <w:szCs w:val="21"/>
        </w:rPr>
        <w:t xml:space="preserve"> </w:t>
      </w:r>
      <w:r w:rsidR="004433B2" w:rsidRPr="00B10A0A">
        <w:rPr>
          <w:sz w:val="21"/>
          <w:szCs w:val="21"/>
        </w:rPr>
        <w:t>участниками которого могут быть только субъекты малого и среднего предпринимательства</w:t>
      </w:r>
      <w:r w:rsidR="004433B2">
        <w:rPr>
          <w:sz w:val="21"/>
          <w:szCs w:val="21"/>
        </w:rPr>
        <w:t>,</w:t>
      </w:r>
      <w:r w:rsidR="004C3CD3">
        <w:rPr>
          <w:sz w:val="21"/>
          <w:szCs w:val="21"/>
        </w:rPr>
        <w:t xml:space="preserve"> и</w:t>
      </w:r>
      <w:r w:rsidR="00E2780B" w:rsidRPr="005E670A">
        <w:rPr>
          <w:sz w:val="21"/>
          <w:szCs w:val="21"/>
        </w:rPr>
        <w:t xml:space="preserve"> </w:t>
      </w:r>
      <w:r>
        <w:rPr>
          <w:sz w:val="21"/>
          <w:szCs w:val="21"/>
        </w:rPr>
        <w:t>в</w:t>
      </w:r>
      <w:r w:rsidRPr="00B10A0A">
        <w:rPr>
          <w:sz w:val="21"/>
          <w:szCs w:val="21"/>
        </w:rPr>
        <w:t xml:space="preserve"> соответствии с протоколом №__</w:t>
      </w:r>
      <w:r>
        <w:rPr>
          <w:sz w:val="21"/>
          <w:szCs w:val="21"/>
        </w:rPr>
        <w:t xml:space="preserve">__________ от «____»_________20___г. и </w:t>
      </w:r>
      <w:r w:rsidRPr="00B10A0A">
        <w:rPr>
          <w:sz w:val="21"/>
          <w:szCs w:val="21"/>
        </w:rPr>
        <w:t>составляет</w:t>
      </w:r>
      <w:proofErr w:type="gramStart"/>
      <w:r w:rsidRPr="00B10A0A">
        <w:rPr>
          <w:sz w:val="21"/>
          <w:szCs w:val="21"/>
        </w:rPr>
        <w:t xml:space="preserve"> ____________</w:t>
      </w:r>
      <w:r w:rsidR="00A9549E">
        <w:rPr>
          <w:sz w:val="21"/>
          <w:szCs w:val="21"/>
        </w:rPr>
        <w:t xml:space="preserve"> </w:t>
      </w:r>
      <w:r w:rsidRPr="00B10A0A">
        <w:rPr>
          <w:sz w:val="21"/>
          <w:szCs w:val="21"/>
        </w:rPr>
        <w:t xml:space="preserve">(___________________) </w:t>
      </w:r>
      <w:proofErr w:type="gramEnd"/>
      <w:r w:rsidRPr="00B10A0A">
        <w:rPr>
          <w:sz w:val="21"/>
          <w:szCs w:val="21"/>
        </w:rPr>
        <w:t xml:space="preserve">рублей ____ копеек, в </w:t>
      </w:r>
      <w:proofErr w:type="spellStart"/>
      <w:r w:rsidRPr="00B10A0A">
        <w:rPr>
          <w:sz w:val="21"/>
          <w:szCs w:val="21"/>
        </w:rPr>
        <w:t>т.ч</w:t>
      </w:r>
      <w:proofErr w:type="spellEnd"/>
      <w:r w:rsidRPr="00B10A0A">
        <w:rPr>
          <w:sz w:val="21"/>
          <w:szCs w:val="21"/>
        </w:rPr>
        <w:t>. НДС (если предусмотрен).</w:t>
      </w:r>
    </w:p>
    <w:p w:rsidR="00FC660B" w:rsidRPr="00B10A0A" w:rsidRDefault="00FC660B" w:rsidP="00FC660B">
      <w:pPr>
        <w:ind w:firstLine="708"/>
        <w:jc w:val="both"/>
        <w:rPr>
          <w:sz w:val="21"/>
          <w:szCs w:val="21"/>
        </w:rPr>
      </w:pPr>
      <w:r w:rsidRPr="00B10A0A">
        <w:rPr>
          <w:sz w:val="21"/>
          <w:szCs w:val="21"/>
        </w:rPr>
        <w:t>Заказчик оплачивает товар, фактически поставленный Поставщиком по соответствующим заявкам Заказчика.</w:t>
      </w:r>
    </w:p>
    <w:p w:rsidR="00FC660B" w:rsidRPr="00B10A0A" w:rsidRDefault="00FC660B" w:rsidP="00FC660B">
      <w:pPr>
        <w:ind w:firstLine="708"/>
        <w:jc w:val="both"/>
        <w:rPr>
          <w:sz w:val="21"/>
          <w:szCs w:val="21"/>
        </w:rPr>
      </w:pPr>
      <w:r w:rsidRPr="00B10A0A">
        <w:rPr>
          <w:sz w:val="21"/>
          <w:szCs w:val="21"/>
        </w:rPr>
        <w:t xml:space="preserve">Заказчик оплачивает поставленный Поставщиком товар по ценам, указанным в Спецификации (Приложение №1 к настоящему договору). </w:t>
      </w:r>
    </w:p>
    <w:p w:rsidR="00FC660B" w:rsidRPr="00B10A0A" w:rsidRDefault="00FC660B" w:rsidP="00FC660B">
      <w:pPr>
        <w:ind w:firstLine="708"/>
        <w:jc w:val="both"/>
        <w:rPr>
          <w:snapToGrid w:val="0"/>
          <w:sz w:val="21"/>
          <w:szCs w:val="21"/>
        </w:rPr>
      </w:pPr>
      <w:r w:rsidRPr="00B10A0A">
        <w:rPr>
          <w:snapToGrid w:val="0"/>
          <w:sz w:val="21"/>
          <w:szCs w:val="21"/>
        </w:rPr>
        <w:t>В случае если стоимость товара, поставляемого по нас</w:t>
      </w:r>
      <w:r>
        <w:rPr>
          <w:snapToGrid w:val="0"/>
          <w:sz w:val="21"/>
          <w:szCs w:val="21"/>
        </w:rPr>
        <w:t xml:space="preserve">тоящему договору, включает НДС, </w:t>
      </w:r>
      <w:r w:rsidRPr="00B10A0A">
        <w:rPr>
          <w:snapToGrid w:val="0"/>
          <w:sz w:val="21"/>
          <w:szCs w:val="21"/>
        </w:rPr>
        <w:t>Поставщик гарантирует Заказчику, что самостоятельно исполнит обязанность по уплате НДС в срок, установленный законодательством о налогах и сборах.</w:t>
      </w:r>
    </w:p>
    <w:p w:rsidR="00FC660B" w:rsidRPr="00B10A0A" w:rsidRDefault="00FC660B" w:rsidP="00FC660B">
      <w:pPr>
        <w:ind w:firstLine="708"/>
        <w:jc w:val="both"/>
        <w:rPr>
          <w:sz w:val="21"/>
          <w:szCs w:val="21"/>
        </w:rPr>
      </w:pPr>
      <w:r w:rsidRPr="00B10A0A">
        <w:rPr>
          <w:snapToGrid w:val="0"/>
          <w:sz w:val="21"/>
          <w:szCs w:val="21"/>
        </w:rPr>
        <w:t xml:space="preserve">3.2. </w:t>
      </w:r>
      <w:r w:rsidRPr="00B10A0A">
        <w:rPr>
          <w:sz w:val="21"/>
          <w:szCs w:val="21"/>
        </w:rPr>
        <w:t>Цена настоящего договора является твердой и определяется на весь срок его исполнения.</w:t>
      </w:r>
    </w:p>
    <w:p w:rsidR="00FC660B" w:rsidRPr="00B10A0A" w:rsidRDefault="00FC660B" w:rsidP="00FC660B">
      <w:pPr>
        <w:jc w:val="both"/>
        <w:rPr>
          <w:snapToGrid w:val="0"/>
          <w:sz w:val="21"/>
          <w:szCs w:val="21"/>
        </w:rPr>
      </w:pPr>
      <w:r w:rsidRPr="00B10A0A">
        <w:rPr>
          <w:sz w:val="21"/>
          <w:szCs w:val="21"/>
        </w:rPr>
        <w:tab/>
      </w:r>
      <w:r w:rsidRPr="00B10A0A">
        <w:rPr>
          <w:snapToGrid w:val="0"/>
          <w:sz w:val="21"/>
          <w:szCs w:val="21"/>
        </w:rPr>
        <w:t xml:space="preserve">3.3.  В цену настоящего договора входит: </w:t>
      </w:r>
    </w:p>
    <w:p w:rsidR="00FC660B" w:rsidRPr="00B10A0A" w:rsidRDefault="00FC660B" w:rsidP="00FC660B">
      <w:pPr>
        <w:ind w:firstLine="708"/>
        <w:jc w:val="both"/>
        <w:rPr>
          <w:snapToGrid w:val="0"/>
          <w:sz w:val="21"/>
          <w:szCs w:val="21"/>
        </w:rPr>
      </w:pPr>
      <w:r w:rsidRPr="00B10A0A">
        <w:rPr>
          <w:snapToGrid w:val="0"/>
          <w:sz w:val="21"/>
          <w:szCs w:val="21"/>
        </w:rPr>
        <w:t xml:space="preserve">-  стоимость товара с учетом НДС </w:t>
      </w:r>
      <w:r w:rsidRPr="00B10A0A">
        <w:rPr>
          <w:sz w:val="21"/>
          <w:szCs w:val="21"/>
        </w:rPr>
        <w:t>(если предусмотрен)</w:t>
      </w:r>
      <w:r w:rsidRPr="00B10A0A">
        <w:rPr>
          <w:snapToGrid w:val="0"/>
          <w:sz w:val="21"/>
          <w:szCs w:val="21"/>
        </w:rPr>
        <w:t>;</w:t>
      </w:r>
    </w:p>
    <w:p w:rsidR="00FC660B" w:rsidRPr="00B10A0A" w:rsidRDefault="00FC660B" w:rsidP="00FC660B">
      <w:pPr>
        <w:ind w:firstLine="708"/>
        <w:jc w:val="both"/>
        <w:rPr>
          <w:snapToGrid w:val="0"/>
          <w:sz w:val="21"/>
          <w:szCs w:val="21"/>
        </w:rPr>
      </w:pPr>
      <w:r w:rsidRPr="00B10A0A">
        <w:rPr>
          <w:snapToGrid w:val="0"/>
          <w:sz w:val="21"/>
          <w:szCs w:val="21"/>
        </w:rPr>
        <w:t xml:space="preserve">- расходы Поставщика на перевозку, доставку товара </w:t>
      </w:r>
      <w:r w:rsidR="00A9549E">
        <w:rPr>
          <w:snapToGrid w:val="0"/>
          <w:sz w:val="21"/>
          <w:szCs w:val="21"/>
        </w:rPr>
        <w:t xml:space="preserve">до </w:t>
      </w:r>
      <w:r w:rsidRPr="00B10A0A">
        <w:rPr>
          <w:snapToGrid w:val="0"/>
          <w:sz w:val="21"/>
          <w:szCs w:val="21"/>
        </w:rPr>
        <w:t>Заказчика, погрузочно-разгрузочные работы</w:t>
      </w:r>
      <w:r w:rsidRPr="00B10A0A">
        <w:rPr>
          <w:sz w:val="21"/>
          <w:szCs w:val="21"/>
        </w:rPr>
        <w:t>,</w:t>
      </w:r>
      <w:r w:rsidRPr="00B10A0A">
        <w:rPr>
          <w:snapToGrid w:val="0"/>
          <w:sz w:val="21"/>
          <w:szCs w:val="21"/>
        </w:rPr>
        <w:t xml:space="preserve"> а также на уплату таможенных пошлин, налогов, сборов и иных обязательных платежей;</w:t>
      </w:r>
    </w:p>
    <w:p w:rsidR="00FC660B" w:rsidRPr="00B10A0A" w:rsidRDefault="00FC660B" w:rsidP="00FC660B">
      <w:pPr>
        <w:ind w:firstLine="708"/>
        <w:jc w:val="both"/>
        <w:rPr>
          <w:snapToGrid w:val="0"/>
          <w:sz w:val="21"/>
          <w:szCs w:val="21"/>
        </w:rPr>
      </w:pPr>
      <w:r w:rsidRPr="00B10A0A">
        <w:rPr>
          <w:snapToGrid w:val="0"/>
          <w:sz w:val="21"/>
          <w:szCs w:val="21"/>
        </w:rPr>
        <w:t xml:space="preserve">- иные расходы Поставщика, понесенные им при исполнении настоящего договора. </w:t>
      </w:r>
    </w:p>
    <w:p w:rsidR="00FC660B" w:rsidRPr="00B10A0A" w:rsidRDefault="00FC660B" w:rsidP="00FC660B">
      <w:pPr>
        <w:jc w:val="both"/>
        <w:rPr>
          <w:sz w:val="21"/>
          <w:szCs w:val="21"/>
        </w:rPr>
      </w:pPr>
      <w:r w:rsidRPr="00B10A0A">
        <w:rPr>
          <w:sz w:val="21"/>
          <w:szCs w:val="21"/>
        </w:rPr>
        <w:tab/>
        <w:t xml:space="preserve">3.4. Оплата товара, поставленного по настоящему договору, осуществляется Заказчиком после поставки Поставщиком соответствующей партии товара, в течение </w:t>
      </w:r>
      <w:r w:rsidR="00707AF0">
        <w:rPr>
          <w:sz w:val="21"/>
          <w:szCs w:val="21"/>
        </w:rPr>
        <w:t>7</w:t>
      </w:r>
      <w:r w:rsidRPr="00B10A0A">
        <w:rPr>
          <w:sz w:val="21"/>
          <w:szCs w:val="21"/>
        </w:rPr>
        <w:t xml:space="preserve"> (</w:t>
      </w:r>
      <w:r w:rsidR="00707AF0">
        <w:rPr>
          <w:sz w:val="21"/>
          <w:szCs w:val="21"/>
        </w:rPr>
        <w:t>Семи</w:t>
      </w:r>
      <w:r w:rsidRPr="00B10A0A">
        <w:rPr>
          <w:sz w:val="21"/>
          <w:szCs w:val="21"/>
        </w:rPr>
        <w:t xml:space="preserve">) </w:t>
      </w:r>
      <w:r>
        <w:rPr>
          <w:sz w:val="21"/>
          <w:szCs w:val="21"/>
        </w:rPr>
        <w:t>рабочих</w:t>
      </w:r>
      <w:r w:rsidRPr="00B10A0A">
        <w:rPr>
          <w:sz w:val="21"/>
          <w:szCs w:val="21"/>
        </w:rPr>
        <w:t xml:space="preserve"> дней со дня  подписания Заказчиком документа о приемке товара (УПД), путем безналичного перечисления денежных средств.</w:t>
      </w:r>
    </w:p>
    <w:p w:rsidR="00FC660B" w:rsidRPr="00B10A0A" w:rsidRDefault="00FC660B" w:rsidP="00FC660B">
      <w:pPr>
        <w:jc w:val="both"/>
        <w:rPr>
          <w:sz w:val="21"/>
          <w:szCs w:val="21"/>
        </w:rPr>
      </w:pPr>
      <w:r w:rsidRPr="00B10A0A">
        <w:rPr>
          <w:sz w:val="21"/>
          <w:szCs w:val="21"/>
        </w:rPr>
        <w:tab/>
        <w:t>3.5. Датой оплаты поставленного товара является дата списания денежных средств со счета Заказчика.</w:t>
      </w:r>
    </w:p>
    <w:p w:rsidR="00FC660B" w:rsidRPr="00B10A0A" w:rsidRDefault="00FC660B" w:rsidP="00FC660B">
      <w:pPr>
        <w:ind w:firstLine="708"/>
        <w:jc w:val="both"/>
        <w:rPr>
          <w:b/>
          <w:sz w:val="21"/>
          <w:szCs w:val="21"/>
        </w:rPr>
      </w:pPr>
      <w:r w:rsidRPr="00B10A0A">
        <w:rPr>
          <w:b/>
          <w:sz w:val="21"/>
          <w:szCs w:val="21"/>
        </w:rPr>
        <w:t xml:space="preserve">                                          4. Сроки, порядок поставки и приемки товара </w:t>
      </w:r>
    </w:p>
    <w:p w:rsidR="00707AF0" w:rsidRPr="00707AF0" w:rsidRDefault="00FC660B" w:rsidP="00707AF0">
      <w:pPr>
        <w:ind w:firstLine="709"/>
        <w:jc w:val="both"/>
        <w:rPr>
          <w:b/>
          <w:sz w:val="21"/>
          <w:szCs w:val="21"/>
        </w:rPr>
      </w:pPr>
      <w:r w:rsidRPr="006A278B">
        <w:rPr>
          <w:sz w:val="21"/>
          <w:szCs w:val="21"/>
        </w:rPr>
        <w:t xml:space="preserve">4.1. </w:t>
      </w:r>
      <w:r w:rsidR="00CD61B6" w:rsidRPr="00CD61B6">
        <w:rPr>
          <w:b/>
          <w:sz w:val="21"/>
          <w:szCs w:val="21"/>
        </w:rPr>
        <w:t xml:space="preserve">Поставка </w:t>
      </w:r>
      <w:r w:rsidR="006C3EB7" w:rsidRPr="006C3EB7">
        <w:rPr>
          <w:b/>
          <w:sz w:val="21"/>
          <w:szCs w:val="21"/>
        </w:rPr>
        <w:t>товара должна осуществляться Поставщиком в соответствие с заявками Заказчика в период с 0</w:t>
      </w:r>
      <w:r w:rsidR="00BF6706">
        <w:rPr>
          <w:b/>
          <w:sz w:val="21"/>
          <w:szCs w:val="21"/>
        </w:rPr>
        <w:t>1</w:t>
      </w:r>
      <w:r w:rsidR="006C3EB7" w:rsidRPr="006C3EB7">
        <w:rPr>
          <w:b/>
          <w:sz w:val="21"/>
          <w:szCs w:val="21"/>
        </w:rPr>
        <w:t>.0</w:t>
      </w:r>
      <w:r w:rsidR="00BF6706">
        <w:rPr>
          <w:b/>
          <w:sz w:val="21"/>
          <w:szCs w:val="21"/>
        </w:rPr>
        <w:t>7</w:t>
      </w:r>
      <w:r w:rsidR="006C3EB7" w:rsidRPr="006C3EB7">
        <w:rPr>
          <w:b/>
          <w:sz w:val="21"/>
          <w:szCs w:val="21"/>
        </w:rPr>
        <w:t>.2024 и до 3</w:t>
      </w:r>
      <w:r w:rsidR="00BF6706">
        <w:rPr>
          <w:b/>
          <w:sz w:val="21"/>
          <w:szCs w:val="21"/>
        </w:rPr>
        <w:t>1.12</w:t>
      </w:r>
      <w:r w:rsidR="006C3EB7" w:rsidRPr="006C3EB7">
        <w:rPr>
          <w:b/>
          <w:sz w:val="21"/>
          <w:szCs w:val="21"/>
        </w:rPr>
        <w:t>.2024г.</w:t>
      </w:r>
    </w:p>
    <w:p w:rsidR="00707AF0" w:rsidRPr="00707AF0" w:rsidRDefault="00707AF0" w:rsidP="00707AF0">
      <w:pPr>
        <w:ind w:firstLine="709"/>
        <w:jc w:val="both"/>
        <w:rPr>
          <w:b/>
          <w:sz w:val="21"/>
          <w:szCs w:val="21"/>
        </w:rPr>
      </w:pPr>
      <w:r w:rsidRPr="00707AF0">
        <w:rPr>
          <w:b/>
          <w:sz w:val="21"/>
          <w:szCs w:val="21"/>
        </w:rPr>
        <w:t xml:space="preserve">Поставка каждой партии товара по настоящему договору должна осуществляться Поставщиком в течение 1 (одного) рабочего дня </w:t>
      </w:r>
      <w:proofErr w:type="gramStart"/>
      <w:r w:rsidRPr="00707AF0">
        <w:rPr>
          <w:b/>
          <w:sz w:val="21"/>
          <w:szCs w:val="21"/>
        </w:rPr>
        <w:t>с даты получения</w:t>
      </w:r>
      <w:proofErr w:type="gramEnd"/>
      <w:r w:rsidRPr="00707AF0">
        <w:rPr>
          <w:b/>
          <w:sz w:val="21"/>
          <w:szCs w:val="21"/>
        </w:rPr>
        <w:t xml:space="preserve"> соответствующей заявки Заказчика.</w:t>
      </w:r>
    </w:p>
    <w:p w:rsidR="00DC0325" w:rsidRDefault="00707AF0" w:rsidP="00FC660B">
      <w:pPr>
        <w:ind w:firstLine="709"/>
        <w:jc w:val="both"/>
        <w:rPr>
          <w:b/>
          <w:sz w:val="21"/>
          <w:szCs w:val="21"/>
        </w:rPr>
      </w:pPr>
      <w:r w:rsidRPr="00707AF0">
        <w:rPr>
          <w:b/>
          <w:sz w:val="21"/>
          <w:szCs w:val="21"/>
        </w:rPr>
        <w:t>Количество и ассортимент товара в каждой партии определяется Заказчиком в соответствующих заявках, направляемых Поставщику по телефону и/или в электронном виде.</w:t>
      </w:r>
    </w:p>
    <w:p w:rsidR="00DC0325" w:rsidRPr="00DC0325" w:rsidRDefault="00DC0325" w:rsidP="00DC0325">
      <w:pPr>
        <w:ind w:firstLine="709"/>
        <w:jc w:val="both"/>
        <w:rPr>
          <w:sz w:val="21"/>
          <w:szCs w:val="21"/>
        </w:rPr>
      </w:pPr>
      <w:r w:rsidRPr="00DC0325">
        <w:rPr>
          <w:sz w:val="21"/>
          <w:szCs w:val="21"/>
        </w:rPr>
        <w:t xml:space="preserve">Заявки Заказчика направляются Поставщику по телефону: _________________ и/или в электронном виде на </w:t>
      </w:r>
      <w:r w:rsidRPr="00DC0325">
        <w:rPr>
          <w:sz w:val="21"/>
          <w:szCs w:val="21"/>
        </w:rPr>
        <w:lastRenderedPageBreak/>
        <w:t>адрес: ______________________.</w:t>
      </w:r>
    </w:p>
    <w:p w:rsidR="00DC0325" w:rsidRDefault="00DC0325" w:rsidP="00DC0325">
      <w:pPr>
        <w:ind w:left="708"/>
        <w:jc w:val="both"/>
        <w:rPr>
          <w:sz w:val="21"/>
          <w:szCs w:val="21"/>
        </w:rPr>
      </w:pPr>
      <w:r w:rsidRPr="00DC0325">
        <w:rPr>
          <w:sz w:val="21"/>
          <w:szCs w:val="21"/>
        </w:rPr>
        <w:t xml:space="preserve">Контактные данные уполномоченного представителя Заказчика: </w:t>
      </w:r>
      <w:proofErr w:type="spellStart"/>
      <w:r w:rsidR="001A0EFA">
        <w:rPr>
          <w:sz w:val="21"/>
          <w:szCs w:val="21"/>
        </w:rPr>
        <w:t>Зенина</w:t>
      </w:r>
      <w:proofErr w:type="spellEnd"/>
      <w:r w:rsidR="001A0EFA">
        <w:rPr>
          <w:sz w:val="21"/>
          <w:szCs w:val="21"/>
        </w:rPr>
        <w:t xml:space="preserve"> Галина Геннадьевна,</w:t>
      </w:r>
      <w:r w:rsidRPr="00DC0325">
        <w:rPr>
          <w:sz w:val="21"/>
          <w:szCs w:val="21"/>
        </w:rPr>
        <w:t xml:space="preserve"> тел. 8 </w:t>
      </w:r>
      <w:r w:rsidR="001A0EFA">
        <w:rPr>
          <w:sz w:val="21"/>
          <w:szCs w:val="21"/>
        </w:rPr>
        <w:t>(908) 058-77-25</w:t>
      </w:r>
      <w:r w:rsidRPr="00DC0325">
        <w:rPr>
          <w:sz w:val="21"/>
          <w:szCs w:val="21"/>
        </w:rPr>
        <w:t xml:space="preserve">. </w:t>
      </w:r>
    </w:p>
    <w:p w:rsidR="00FC660B" w:rsidRPr="00B10A0A" w:rsidRDefault="00FC660B" w:rsidP="00DC0325">
      <w:pPr>
        <w:ind w:left="708"/>
        <w:jc w:val="both"/>
        <w:rPr>
          <w:sz w:val="21"/>
          <w:szCs w:val="21"/>
        </w:rPr>
      </w:pPr>
      <w:r w:rsidRPr="00B10A0A">
        <w:rPr>
          <w:sz w:val="21"/>
          <w:szCs w:val="21"/>
        </w:rPr>
        <w:t>4.2. Поставщик гарантирует соблюдение надлежащих условий хранения товара до его передачи Заказчику.</w:t>
      </w:r>
    </w:p>
    <w:p w:rsidR="00FC660B" w:rsidRPr="00B10A0A" w:rsidRDefault="00FC660B" w:rsidP="00FC660B">
      <w:pPr>
        <w:ind w:firstLine="708"/>
        <w:jc w:val="both"/>
        <w:rPr>
          <w:sz w:val="21"/>
          <w:szCs w:val="21"/>
        </w:rPr>
      </w:pPr>
      <w:r w:rsidRPr="00B10A0A">
        <w:rPr>
          <w:sz w:val="21"/>
          <w:szCs w:val="21"/>
        </w:rPr>
        <w:t xml:space="preserve">4.3. Товар должен соответствовать стандартам качества, действующим на территории </w:t>
      </w:r>
      <w:r>
        <w:rPr>
          <w:sz w:val="21"/>
          <w:szCs w:val="21"/>
        </w:rPr>
        <w:t>РФ</w:t>
      </w:r>
      <w:r w:rsidRPr="00B10A0A">
        <w:rPr>
          <w:sz w:val="21"/>
          <w:szCs w:val="21"/>
        </w:rPr>
        <w:t>.</w:t>
      </w:r>
    </w:p>
    <w:p w:rsidR="00FC660B" w:rsidRPr="00B10A0A" w:rsidRDefault="00FC660B" w:rsidP="00FC660B">
      <w:pPr>
        <w:ind w:firstLine="708"/>
        <w:jc w:val="both"/>
        <w:rPr>
          <w:sz w:val="21"/>
          <w:szCs w:val="21"/>
        </w:rPr>
      </w:pPr>
      <w:r w:rsidRPr="00B10A0A">
        <w:rPr>
          <w:sz w:val="21"/>
          <w:szCs w:val="21"/>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FC660B" w:rsidRPr="00B10A0A" w:rsidRDefault="00FC660B" w:rsidP="00FC660B">
      <w:pPr>
        <w:ind w:firstLine="708"/>
        <w:jc w:val="both"/>
        <w:rPr>
          <w:sz w:val="21"/>
          <w:szCs w:val="21"/>
        </w:rPr>
      </w:pPr>
      <w:r w:rsidRPr="00B10A0A">
        <w:rPr>
          <w:sz w:val="21"/>
          <w:szCs w:val="21"/>
        </w:rPr>
        <w:t>4.5. Поставщик обязан выполнить разгрузочные работы при поставке товара Заказчику.</w:t>
      </w:r>
    </w:p>
    <w:p w:rsidR="00FC660B" w:rsidRPr="00B10A0A" w:rsidRDefault="00FC660B" w:rsidP="00FC660B">
      <w:pPr>
        <w:ind w:firstLine="708"/>
        <w:jc w:val="both"/>
        <w:rPr>
          <w:sz w:val="21"/>
          <w:szCs w:val="21"/>
        </w:rPr>
      </w:pPr>
      <w:r w:rsidRPr="00B10A0A">
        <w:rPr>
          <w:sz w:val="21"/>
          <w:szCs w:val="21"/>
        </w:rPr>
        <w:t xml:space="preserve">4.6. При поставке товара Поставщик предоставляет Заказчику надлежащим образом оформленные товарно-сопроводительные документы (счет, счет-фактуру (если </w:t>
      </w:r>
      <w:proofErr w:type="gramStart"/>
      <w:r w:rsidRPr="00B10A0A">
        <w:rPr>
          <w:sz w:val="21"/>
          <w:szCs w:val="21"/>
        </w:rPr>
        <w:t>предусмотрена</w:t>
      </w:r>
      <w:proofErr w:type="gramEnd"/>
      <w:r w:rsidRPr="00B10A0A">
        <w:rPr>
          <w:sz w:val="21"/>
          <w:szCs w:val="21"/>
        </w:rPr>
        <w:t>), УПД), а также все иные документы на товар, предусмотренные условиями настоящего договора.</w:t>
      </w:r>
    </w:p>
    <w:p w:rsidR="00FC660B" w:rsidRPr="00B10A0A" w:rsidRDefault="00FC660B" w:rsidP="00FC660B">
      <w:pPr>
        <w:ind w:firstLine="708"/>
        <w:jc w:val="both"/>
        <w:rPr>
          <w:sz w:val="21"/>
          <w:szCs w:val="21"/>
        </w:rPr>
      </w:pPr>
      <w:r w:rsidRPr="00B10A0A">
        <w:rPr>
          <w:sz w:val="21"/>
          <w:szCs w:val="21"/>
        </w:rPr>
        <w:t>4.7. Поставщик гарантирует качество и безопасность поставляемого товара.</w:t>
      </w:r>
    </w:p>
    <w:p w:rsidR="00FC660B" w:rsidRPr="00B10A0A" w:rsidRDefault="00FC660B" w:rsidP="00FC660B">
      <w:pPr>
        <w:ind w:firstLine="708"/>
        <w:jc w:val="both"/>
        <w:rPr>
          <w:sz w:val="21"/>
          <w:szCs w:val="21"/>
        </w:rPr>
      </w:pPr>
      <w:r w:rsidRPr="00B10A0A">
        <w:rPr>
          <w:sz w:val="21"/>
          <w:szCs w:val="21"/>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FC660B" w:rsidRPr="00B10A0A" w:rsidRDefault="00FC660B" w:rsidP="00FC660B">
      <w:pPr>
        <w:ind w:firstLine="708"/>
        <w:jc w:val="both"/>
        <w:rPr>
          <w:sz w:val="21"/>
          <w:szCs w:val="21"/>
        </w:rPr>
      </w:pPr>
      <w:r w:rsidRPr="00B10A0A">
        <w:rPr>
          <w:sz w:val="21"/>
          <w:szCs w:val="21"/>
        </w:rPr>
        <w:t xml:space="preserve">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w:t>
      </w:r>
    </w:p>
    <w:p w:rsidR="00FC660B" w:rsidRPr="00B10A0A" w:rsidRDefault="00FC660B" w:rsidP="00FC660B">
      <w:pPr>
        <w:ind w:firstLine="708"/>
        <w:jc w:val="both"/>
        <w:rPr>
          <w:sz w:val="21"/>
          <w:szCs w:val="21"/>
        </w:rPr>
      </w:pPr>
      <w:r w:rsidRPr="00B10A0A">
        <w:rPr>
          <w:sz w:val="21"/>
          <w:szCs w:val="21"/>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rsidR="00FC660B" w:rsidRPr="00B10A0A" w:rsidRDefault="00FC660B" w:rsidP="00FC660B">
      <w:pPr>
        <w:ind w:firstLine="708"/>
        <w:jc w:val="both"/>
        <w:rPr>
          <w:sz w:val="21"/>
          <w:szCs w:val="21"/>
        </w:rPr>
      </w:pPr>
      <w:r w:rsidRPr="00B10A0A">
        <w:rPr>
          <w:sz w:val="21"/>
          <w:szCs w:val="21"/>
        </w:rPr>
        <w:t>Товар считается поставленным Пост</w:t>
      </w:r>
      <w:r>
        <w:rPr>
          <w:sz w:val="21"/>
          <w:szCs w:val="21"/>
        </w:rPr>
        <w:t xml:space="preserve">авщиком и принятым Заказчиком </w:t>
      </w:r>
      <w:r w:rsidRPr="00B10A0A">
        <w:rPr>
          <w:sz w:val="21"/>
          <w:szCs w:val="21"/>
        </w:rPr>
        <w:t>только с даты подписания Заказчиком соответствующего документа о приемке товара.</w:t>
      </w:r>
    </w:p>
    <w:p w:rsidR="00FC660B" w:rsidRPr="00B10A0A" w:rsidRDefault="00FC660B" w:rsidP="00FC660B">
      <w:pPr>
        <w:ind w:firstLine="708"/>
        <w:jc w:val="both"/>
        <w:rPr>
          <w:sz w:val="21"/>
          <w:szCs w:val="21"/>
        </w:rPr>
      </w:pPr>
      <w:r w:rsidRPr="00B10A0A">
        <w:rPr>
          <w:sz w:val="21"/>
          <w:szCs w:val="21"/>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FC660B" w:rsidRPr="00B10A0A" w:rsidRDefault="00FC660B" w:rsidP="00FC660B">
      <w:pPr>
        <w:ind w:firstLine="708"/>
        <w:jc w:val="both"/>
        <w:rPr>
          <w:sz w:val="21"/>
          <w:szCs w:val="21"/>
        </w:rPr>
      </w:pPr>
      <w:r w:rsidRPr="00B10A0A">
        <w:rPr>
          <w:sz w:val="21"/>
          <w:szCs w:val="21"/>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FC660B" w:rsidRPr="00B10A0A" w:rsidRDefault="00FC660B" w:rsidP="00FC660B">
      <w:pPr>
        <w:ind w:firstLine="708"/>
        <w:jc w:val="both"/>
        <w:rPr>
          <w:sz w:val="21"/>
          <w:szCs w:val="21"/>
        </w:rPr>
      </w:pPr>
      <w:r w:rsidRPr="00B10A0A">
        <w:rPr>
          <w:sz w:val="21"/>
          <w:szCs w:val="21"/>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FC660B" w:rsidRPr="00B10A0A" w:rsidRDefault="00FC660B" w:rsidP="00FC660B">
      <w:pPr>
        <w:ind w:firstLine="708"/>
        <w:jc w:val="both"/>
        <w:rPr>
          <w:sz w:val="21"/>
          <w:szCs w:val="21"/>
        </w:rPr>
      </w:pPr>
      <w:r w:rsidRPr="00B10A0A">
        <w:rPr>
          <w:sz w:val="21"/>
          <w:szCs w:val="21"/>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FC660B" w:rsidRPr="00B10A0A" w:rsidRDefault="00FC660B" w:rsidP="00FC660B">
      <w:pPr>
        <w:ind w:firstLine="708"/>
        <w:jc w:val="both"/>
        <w:rPr>
          <w:sz w:val="21"/>
          <w:szCs w:val="21"/>
        </w:rPr>
      </w:pPr>
      <w:r w:rsidRPr="00B10A0A">
        <w:rPr>
          <w:sz w:val="21"/>
          <w:szCs w:val="21"/>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FC660B" w:rsidRPr="00B10A0A" w:rsidRDefault="00FC660B" w:rsidP="00FC660B">
      <w:pPr>
        <w:ind w:firstLine="708"/>
        <w:jc w:val="both"/>
        <w:rPr>
          <w:sz w:val="21"/>
          <w:szCs w:val="21"/>
        </w:rPr>
      </w:pPr>
      <w:r w:rsidRPr="00B10A0A">
        <w:rPr>
          <w:sz w:val="21"/>
          <w:szCs w:val="21"/>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FC660B" w:rsidRPr="00B10A0A" w:rsidRDefault="00FC660B" w:rsidP="00FC660B">
      <w:pPr>
        <w:ind w:firstLine="708"/>
        <w:jc w:val="both"/>
        <w:rPr>
          <w:sz w:val="21"/>
          <w:szCs w:val="21"/>
        </w:rPr>
      </w:pPr>
      <w:r w:rsidRPr="00B10A0A">
        <w:rPr>
          <w:sz w:val="21"/>
          <w:szCs w:val="21"/>
        </w:rPr>
        <w:t>- отказаться от приема всего поставленного товара;</w:t>
      </w:r>
    </w:p>
    <w:p w:rsidR="00FC660B" w:rsidRDefault="00FC660B" w:rsidP="00FC660B">
      <w:pPr>
        <w:ind w:firstLine="708"/>
        <w:jc w:val="both"/>
        <w:rPr>
          <w:sz w:val="21"/>
          <w:szCs w:val="21"/>
        </w:rPr>
      </w:pPr>
      <w:r w:rsidRPr="00B10A0A">
        <w:rPr>
          <w:sz w:val="21"/>
          <w:szCs w:val="21"/>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rsidR="008E63A1" w:rsidRDefault="008E63A1" w:rsidP="00FC660B">
      <w:pPr>
        <w:ind w:firstLine="708"/>
        <w:jc w:val="both"/>
        <w:rPr>
          <w:sz w:val="21"/>
          <w:szCs w:val="21"/>
        </w:rPr>
      </w:pPr>
    </w:p>
    <w:p w:rsidR="00A9549E" w:rsidRPr="00A9549E" w:rsidRDefault="00A9549E" w:rsidP="00B54EFA">
      <w:pPr>
        <w:pStyle w:val="ab"/>
        <w:numPr>
          <w:ilvl w:val="0"/>
          <w:numId w:val="3"/>
        </w:numPr>
        <w:suppressAutoHyphens/>
        <w:spacing w:after="0" w:line="240" w:lineRule="auto"/>
        <w:ind w:left="0"/>
        <w:jc w:val="center"/>
        <w:rPr>
          <w:rFonts w:ascii="Times New Roman" w:hAnsi="Times New Roman"/>
          <w:b/>
          <w:sz w:val="21"/>
          <w:szCs w:val="21"/>
        </w:rPr>
      </w:pPr>
      <w:r w:rsidRPr="00A9549E">
        <w:rPr>
          <w:rFonts w:ascii="Times New Roman" w:hAnsi="Times New Roman"/>
          <w:b/>
          <w:sz w:val="21"/>
          <w:szCs w:val="21"/>
        </w:rPr>
        <w:t>Качество товара</w:t>
      </w:r>
    </w:p>
    <w:p w:rsidR="008E63A1" w:rsidRPr="00A9549E" w:rsidRDefault="008E63A1" w:rsidP="008E63A1">
      <w:pPr>
        <w:pStyle w:val="ab"/>
        <w:numPr>
          <w:ilvl w:val="1"/>
          <w:numId w:val="3"/>
        </w:numPr>
        <w:suppressAutoHyphens/>
        <w:spacing w:after="0" w:line="240" w:lineRule="auto"/>
        <w:ind w:left="0" w:firstLine="284"/>
        <w:jc w:val="both"/>
        <w:rPr>
          <w:rFonts w:ascii="Times New Roman" w:hAnsi="Times New Roman"/>
          <w:color w:val="000000" w:themeColor="text1"/>
          <w:sz w:val="21"/>
          <w:szCs w:val="21"/>
        </w:rPr>
      </w:pPr>
      <w:r w:rsidRPr="00A9549E">
        <w:rPr>
          <w:rFonts w:ascii="Times New Roman" w:hAnsi="Times New Roman"/>
          <w:color w:val="000000" w:themeColor="text1"/>
          <w:sz w:val="21"/>
          <w:szCs w:val="21"/>
        </w:rPr>
        <w:t>Качество, маркировка, упаковка поставляемой продукции должны соответствовать:</w:t>
      </w:r>
    </w:p>
    <w:p w:rsidR="008E63A1" w:rsidRPr="00A9549E" w:rsidRDefault="008E63A1" w:rsidP="008E63A1">
      <w:pPr>
        <w:pStyle w:val="formattext"/>
        <w:numPr>
          <w:ilvl w:val="0"/>
          <w:numId w:val="4"/>
        </w:numPr>
        <w:shd w:val="clear" w:color="auto" w:fill="FFFFFF"/>
        <w:tabs>
          <w:tab w:val="left" w:pos="142"/>
        </w:tabs>
        <w:spacing w:before="0" w:beforeAutospacing="0" w:after="0" w:afterAutospacing="0"/>
        <w:ind w:left="0" w:firstLine="284"/>
        <w:jc w:val="both"/>
        <w:textAlignment w:val="baseline"/>
        <w:rPr>
          <w:sz w:val="21"/>
          <w:szCs w:val="21"/>
        </w:rPr>
      </w:pPr>
      <w:r w:rsidRPr="00A9549E">
        <w:rPr>
          <w:sz w:val="21"/>
          <w:szCs w:val="21"/>
        </w:rPr>
        <w:t>Федерального закона от 02.01.2000 № 29-ФЗ  «О качестве и безопасности пищевых продуктов»;</w:t>
      </w:r>
    </w:p>
    <w:p w:rsidR="008E63A1" w:rsidRPr="00A9549E" w:rsidRDefault="008E63A1" w:rsidP="008E63A1">
      <w:pPr>
        <w:pStyle w:val="formattext"/>
        <w:numPr>
          <w:ilvl w:val="0"/>
          <w:numId w:val="4"/>
        </w:numPr>
        <w:shd w:val="clear" w:color="auto" w:fill="FFFFFF"/>
        <w:tabs>
          <w:tab w:val="left" w:pos="142"/>
        </w:tabs>
        <w:spacing w:before="0" w:beforeAutospacing="0" w:after="0" w:afterAutospacing="0"/>
        <w:ind w:left="0" w:firstLine="284"/>
        <w:jc w:val="both"/>
        <w:textAlignment w:val="baseline"/>
        <w:rPr>
          <w:sz w:val="21"/>
          <w:szCs w:val="21"/>
        </w:rPr>
      </w:pPr>
      <w:r w:rsidRPr="00A9549E">
        <w:rPr>
          <w:spacing w:val="1"/>
          <w:sz w:val="21"/>
          <w:szCs w:val="21"/>
        </w:rPr>
        <w:t xml:space="preserve">Технического регламента Таможенного союза «О безопасности пищевой продукции» </w:t>
      </w:r>
      <w:proofErr w:type="gramStart"/>
      <w:r w:rsidRPr="00A9549E">
        <w:rPr>
          <w:spacing w:val="1"/>
          <w:sz w:val="21"/>
          <w:szCs w:val="21"/>
        </w:rPr>
        <w:t>ТР</w:t>
      </w:r>
      <w:proofErr w:type="gramEnd"/>
      <w:r w:rsidRPr="00A9549E">
        <w:rPr>
          <w:spacing w:val="1"/>
          <w:sz w:val="21"/>
          <w:szCs w:val="21"/>
        </w:rPr>
        <w:t xml:space="preserve"> ТС 021/2011;</w:t>
      </w:r>
    </w:p>
    <w:p w:rsidR="008E63A1" w:rsidRPr="00A9549E" w:rsidRDefault="008E63A1" w:rsidP="008E63A1">
      <w:pPr>
        <w:pStyle w:val="headertext"/>
        <w:numPr>
          <w:ilvl w:val="0"/>
          <w:numId w:val="4"/>
        </w:numPr>
        <w:shd w:val="clear" w:color="auto" w:fill="FFFFFF"/>
        <w:tabs>
          <w:tab w:val="left" w:pos="142"/>
        </w:tabs>
        <w:spacing w:before="0" w:beforeAutospacing="0" w:after="0" w:afterAutospacing="0"/>
        <w:ind w:left="0" w:firstLine="284"/>
        <w:jc w:val="both"/>
        <w:textAlignment w:val="baseline"/>
        <w:rPr>
          <w:spacing w:val="1"/>
          <w:sz w:val="21"/>
          <w:szCs w:val="21"/>
        </w:rPr>
      </w:pPr>
      <w:proofErr w:type="gramStart"/>
      <w:r w:rsidRPr="00A9549E">
        <w:rPr>
          <w:spacing w:val="1"/>
          <w:sz w:val="21"/>
          <w:szCs w:val="21"/>
        </w:rPr>
        <w:lastRenderedPageBreak/>
        <w:t>ТР</w:t>
      </w:r>
      <w:proofErr w:type="gramEnd"/>
      <w:r w:rsidRPr="00A9549E">
        <w:rPr>
          <w:spacing w:val="1"/>
          <w:sz w:val="21"/>
          <w:szCs w:val="21"/>
        </w:rPr>
        <w:t xml:space="preserve"> ТС 022/2011 Технический регламент Таможенного союза «Пищевая продукция в части ее маркировки»;</w:t>
      </w:r>
    </w:p>
    <w:p w:rsidR="008E63A1" w:rsidRPr="00A9549E" w:rsidRDefault="008E63A1" w:rsidP="008E63A1">
      <w:pPr>
        <w:pStyle w:val="headertext"/>
        <w:numPr>
          <w:ilvl w:val="0"/>
          <w:numId w:val="4"/>
        </w:numPr>
        <w:shd w:val="clear" w:color="auto" w:fill="FFFFFF"/>
        <w:tabs>
          <w:tab w:val="left" w:pos="142"/>
        </w:tabs>
        <w:spacing w:before="0" w:beforeAutospacing="0" w:after="0" w:afterAutospacing="0"/>
        <w:ind w:left="0" w:firstLine="284"/>
        <w:jc w:val="both"/>
        <w:textAlignment w:val="baseline"/>
        <w:rPr>
          <w:spacing w:val="1"/>
          <w:sz w:val="21"/>
          <w:szCs w:val="21"/>
        </w:rPr>
      </w:pPr>
      <w:r w:rsidRPr="00A9549E">
        <w:rPr>
          <w:spacing w:val="1"/>
          <w:sz w:val="21"/>
          <w:szCs w:val="21"/>
        </w:rPr>
        <w:t xml:space="preserve">Технического регламента Таможенного союза «О безопасности упаковки»   </w:t>
      </w:r>
      <w:proofErr w:type="gramStart"/>
      <w:r w:rsidRPr="00A9549E">
        <w:rPr>
          <w:spacing w:val="1"/>
          <w:sz w:val="21"/>
          <w:szCs w:val="21"/>
        </w:rPr>
        <w:t>ТР</w:t>
      </w:r>
      <w:proofErr w:type="gramEnd"/>
      <w:r w:rsidRPr="00A9549E">
        <w:rPr>
          <w:spacing w:val="1"/>
          <w:sz w:val="21"/>
          <w:szCs w:val="21"/>
        </w:rPr>
        <w:t xml:space="preserve"> ТС 005/2011;</w:t>
      </w:r>
    </w:p>
    <w:p w:rsidR="008E63A1" w:rsidRPr="00A9549E" w:rsidRDefault="008E63A1" w:rsidP="008E63A1">
      <w:pPr>
        <w:pStyle w:val="10"/>
        <w:numPr>
          <w:ilvl w:val="0"/>
          <w:numId w:val="4"/>
        </w:numPr>
        <w:shd w:val="clear" w:color="auto" w:fill="FFFFFF"/>
        <w:tabs>
          <w:tab w:val="left" w:pos="142"/>
        </w:tabs>
        <w:spacing w:before="0"/>
        <w:ind w:left="0" w:firstLine="284"/>
        <w:jc w:val="both"/>
        <w:textAlignment w:val="baseline"/>
        <w:rPr>
          <w:rFonts w:ascii="Times New Roman" w:hAnsi="Times New Roman" w:cs="Times New Roman"/>
          <w:b w:val="0"/>
          <w:color w:val="auto"/>
          <w:sz w:val="21"/>
          <w:szCs w:val="21"/>
        </w:rPr>
      </w:pPr>
      <w:r w:rsidRPr="00A9549E">
        <w:rPr>
          <w:rFonts w:ascii="Times New Roman" w:hAnsi="Times New Roman" w:cs="Times New Roman"/>
          <w:b w:val="0"/>
          <w:color w:val="auto"/>
          <w:sz w:val="21"/>
          <w:szCs w:val="21"/>
        </w:rPr>
        <w:t>СанПиН 2.3.2.1078-01 Гигиенические требования безопасности и пищевой ценности пищевых продуктов.</w:t>
      </w:r>
    </w:p>
    <w:p w:rsidR="008E63A1" w:rsidRPr="00A9549E" w:rsidRDefault="008E63A1" w:rsidP="008E63A1">
      <w:pPr>
        <w:pStyle w:val="ab"/>
        <w:numPr>
          <w:ilvl w:val="1"/>
          <w:numId w:val="3"/>
        </w:numPr>
        <w:suppressAutoHyphens/>
        <w:spacing w:after="0" w:line="240" w:lineRule="auto"/>
        <w:ind w:left="0" w:firstLine="284"/>
        <w:jc w:val="both"/>
        <w:rPr>
          <w:rFonts w:ascii="Times New Roman" w:hAnsi="Times New Roman"/>
          <w:color w:val="000000" w:themeColor="text1"/>
          <w:sz w:val="21"/>
          <w:szCs w:val="21"/>
        </w:rPr>
      </w:pPr>
      <w:r w:rsidRPr="00A9549E">
        <w:rPr>
          <w:rFonts w:ascii="Times New Roman" w:hAnsi="Times New Roman"/>
          <w:color w:val="000000" w:themeColor="text1"/>
          <w:sz w:val="21"/>
          <w:szCs w:val="21"/>
        </w:rPr>
        <w:t>Упаковка Товара должна гарантировать его сохранность от повреждения или порчи во время доставки к месту приемки Товара.</w:t>
      </w:r>
    </w:p>
    <w:p w:rsidR="008E63A1" w:rsidRPr="00A9549E" w:rsidRDefault="008E63A1" w:rsidP="008E63A1">
      <w:pPr>
        <w:pStyle w:val="ab"/>
        <w:numPr>
          <w:ilvl w:val="1"/>
          <w:numId w:val="3"/>
        </w:numPr>
        <w:suppressAutoHyphens/>
        <w:spacing w:after="0" w:line="240" w:lineRule="auto"/>
        <w:ind w:left="0" w:firstLine="284"/>
        <w:jc w:val="both"/>
        <w:rPr>
          <w:rFonts w:ascii="Times New Roman" w:hAnsi="Times New Roman"/>
          <w:color w:val="000000" w:themeColor="text1"/>
          <w:sz w:val="21"/>
          <w:szCs w:val="21"/>
        </w:rPr>
      </w:pPr>
      <w:r w:rsidRPr="00A9549E">
        <w:rPr>
          <w:rFonts w:ascii="Times New Roman" w:hAnsi="Times New Roman"/>
          <w:color w:val="000000" w:themeColor="text1"/>
          <w:sz w:val="21"/>
          <w:szCs w:val="21"/>
        </w:rPr>
        <w:t>Поставщик гарантирует своевременность поставки продуктов.</w:t>
      </w:r>
    </w:p>
    <w:p w:rsidR="008E63A1" w:rsidRPr="00A9549E" w:rsidRDefault="008E63A1" w:rsidP="008E63A1">
      <w:pPr>
        <w:pStyle w:val="ab"/>
        <w:numPr>
          <w:ilvl w:val="1"/>
          <w:numId w:val="3"/>
        </w:numPr>
        <w:suppressAutoHyphens/>
        <w:spacing w:after="0" w:line="240" w:lineRule="auto"/>
        <w:ind w:left="0" w:firstLine="284"/>
        <w:jc w:val="both"/>
        <w:rPr>
          <w:rFonts w:ascii="Times New Roman" w:hAnsi="Times New Roman"/>
          <w:color w:val="000000" w:themeColor="text1"/>
          <w:sz w:val="21"/>
          <w:szCs w:val="21"/>
        </w:rPr>
      </w:pPr>
      <w:r w:rsidRPr="00A9549E">
        <w:rPr>
          <w:rFonts w:ascii="Times New Roman" w:hAnsi="Times New Roman"/>
          <w:color w:val="000000" w:themeColor="text1"/>
          <w:sz w:val="21"/>
          <w:szCs w:val="21"/>
        </w:rPr>
        <w:t>Затраты на проведение контроля качества и идентификации поставляемого Товара осуществляются целиком за счет Поставщика.</w:t>
      </w:r>
    </w:p>
    <w:p w:rsidR="008E63A1" w:rsidRPr="00A9549E" w:rsidRDefault="008E63A1" w:rsidP="008E63A1">
      <w:pPr>
        <w:pStyle w:val="ab"/>
        <w:numPr>
          <w:ilvl w:val="1"/>
          <w:numId w:val="3"/>
        </w:numPr>
        <w:suppressAutoHyphens/>
        <w:spacing w:after="0" w:line="240" w:lineRule="auto"/>
        <w:ind w:left="0" w:firstLine="284"/>
        <w:jc w:val="both"/>
        <w:rPr>
          <w:rFonts w:ascii="Times New Roman" w:hAnsi="Times New Roman"/>
          <w:color w:val="000000" w:themeColor="text1"/>
          <w:sz w:val="21"/>
          <w:szCs w:val="21"/>
        </w:rPr>
      </w:pPr>
      <w:proofErr w:type="gramStart"/>
      <w:r w:rsidRPr="00A9549E">
        <w:rPr>
          <w:rFonts w:ascii="Times New Roman" w:hAnsi="Times New Roman"/>
          <w:color w:val="000000" w:themeColor="text1"/>
          <w:sz w:val="21"/>
          <w:szCs w:val="21"/>
        </w:rPr>
        <w:t>При отсутствии документа, удостоверяющего качество Товара, или при обнаружении не соответствия  качества Товара государственным стандартам и требованиям Договора, поступившая партия Товара в счет поставки по Договору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и день поставки Товара надлежащего качества.</w:t>
      </w:r>
      <w:proofErr w:type="gramEnd"/>
    </w:p>
    <w:p w:rsidR="008E63A1" w:rsidRDefault="008E63A1" w:rsidP="00FC660B">
      <w:pPr>
        <w:jc w:val="center"/>
        <w:rPr>
          <w:b/>
          <w:sz w:val="21"/>
          <w:szCs w:val="21"/>
        </w:rPr>
      </w:pPr>
    </w:p>
    <w:p w:rsidR="00FC660B" w:rsidRPr="00B10A0A" w:rsidRDefault="00FC660B" w:rsidP="00FC660B">
      <w:pPr>
        <w:jc w:val="center"/>
        <w:rPr>
          <w:b/>
          <w:sz w:val="21"/>
          <w:szCs w:val="21"/>
        </w:rPr>
      </w:pPr>
      <w:r w:rsidRPr="00B10A0A">
        <w:rPr>
          <w:b/>
          <w:sz w:val="21"/>
          <w:szCs w:val="21"/>
        </w:rPr>
        <w:t>6. Ответственность Сторон</w:t>
      </w:r>
    </w:p>
    <w:p w:rsidR="00FC660B" w:rsidRPr="00B10A0A" w:rsidRDefault="00FC660B" w:rsidP="00FC660B">
      <w:pPr>
        <w:ind w:firstLine="708"/>
        <w:jc w:val="both"/>
        <w:rPr>
          <w:sz w:val="21"/>
          <w:szCs w:val="21"/>
        </w:rPr>
      </w:pPr>
      <w:r w:rsidRPr="00B10A0A">
        <w:rPr>
          <w:sz w:val="21"/>
          <w:szCs w:val="21"/>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FC660B" w:rsidRPr="00B10A0A" w:rsidRDefault="00FC660B" w:rsidP="00FC660B">
      <w:pPr>
        <w:ind w:firstLine="708"/>
        <w:jc w:val="both"/>
        <w:rPr>
          <w:sz w:val="21"/>
          <w:szCs w:val="21"/>
        </w:rPr>
      </w:pPr>
      <w:r w:rsidRPr="00B10A0A">
        <w:rPr>
          <w:sz w:val="21"/>
          <w:szCs w:val="21"/>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FC660B" w:rsidRPr="00B10A0A" w:rsidRDefault="00FC660B" w:rsidP="00FC660B">
      <w:pPr>
        <w:ind w:firstLine="708"/>
        <w:jc w:val="both"/>
        <w:rPr>
          <w:sz w:val="21"/>
          <w:szCs w:val="21"/>
        </w:rPr>
      </w:pPr>
      <w:r w:rsidRPr="00B10A0A">
        <w:rPr>
          <w:sz w:val="21"/>
          <w:szCs w:val="21"/>
        </w:rPr>
        <w:t>- пени в размере 1/300</w:t>
      </w:r>
      <w:r w:rsidR="006C3EB7">
        <w:rPr>
          <w:sz w:val="21"/>
          <w:szCs w:val="21"/>
        </w:rPr>
        <w:t xml:space="preserve"> ключевой</w:t>
      </w:r>
      <w:r w:rsidRPr="00B10A0A">
        <w:rPr>
          <w:sz w:val="21"/>
          <w:szCs w:val="21"/>
        </w:rPr>
        <w:t xml:space="preserve">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FC660B" w:rsidRPr="00B10A0A" w:rsidRDefault="00FC660B" w:rsidP="00FC660B">
      <w:pPr>
        <w:ind w:firstLine="708"/>
        <w:jc w:val="both"/>
        <w:rPr>
          <w:sz w:val="21"/>
          <w:szCs w:val="21"/>
        </w:rPr>
      </w:pPr>
      <w:r w:rsidRPr="00B10A0A">
        <w:rPr>
          <w:sz w:val="21"/>
          <w:szCs w:val="21"/>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FC660B" w:rsidRPr="00B10A0A" w:rsidRDefault="00FC660B" w:rsidP="00FC660B">
      <w:pPr>
        <w:ind w:firstLine="708"/>
        <w:jc w:val="both"/>
        <w:rPr>
          <w:sz w:val="21"/>
          <w:szCs w:val="21"/>
        </w:rPr>
      </w:pPr>
      <w:r w:rsidRPr="00B10A0A">
        <w:rPr>
          <w:sz w:val="21"/>
          <w:szCs w:val="21"/>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FC660B" w:rsidRPr="00B10A0A" w:rsidRDefault="00FC660B" w:rsidP="00FC660B">
      <w:pPr>
        <w:ind w:firstLine="708"/>
        <w:jc w:val="both"/>
        <w:rPr>
          <w:sz w:val="21"/>
          <w:szCs w:val="21"/>
        </w:rPr>
      </w:pPr>
      <w:r w:rsidRPr="00B10A0A">
        <w:rPr>
          <w:sz w:val="21"/>
          <w:szCs w:val="21"/>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FC660B" w:rsidRPr="00B10A0A" w:rsidRDefault="00FC660B" w:rsidP="00FC660B">
      <w:pPr>
        <w:ind w:firstLine="708"/>
        <w:jc w:val="both"/>
        <w:rPr>
          <w:sz w:val="21"/>
          <w:szCs w:val="21"/>
        </w:rPr>
      </w:pPr>
      <w:r w:rsidRPr="00B10A0A">
        <w:rPr>
          <w:sz w:val="21"/>
          <w:szCs w:val="21"/>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FC660B" w:rsidRPr="00B10A0A" w:rsidRDefault="00FC660B" w:rsidP="00FC660B">
      <w:pPr>
        <w:ind w:firstLine="708"/>
        <w:jc w:val="both"/>
        <w:rPr>
          <w:sz w:val="21"/>
          <w:szCs w:val="21"/>
        </w:rPr>
      </w:pPr>
      <w:r w:rsidRPr="00B10A0A">
        <w:rPr>
          <w:sz w:val="21"/>
          <w:szCs w:val="21"/>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FC660B" w:rsidRPr="00B10A0A" w:rsidRDefault="00FC660B" w:rsidP="00FC660B">
      <w:pPr>
        <w:ind w:firstLine="708"/>
        <w:jc w:val="both"/>
        <w:rPr>
          <w:sz w:val="21"/>
          <w:szCs w:val="21"/>
        </w:rPr>
      </w:pPr>
      <w:r w:rsidRPr="00B10A0A">
        <w:rPr>
          <w:sz w:val="21"/>
          <w:szCs w:val="21"/>
        </w:rPr>
        <w:t>6.4. Поставщик обязан возместить все убытки, причинённые Заказчику вследствие нарушения Поставщиком условий настоящего договора.</w:t>
      </w:r>
    </w:p>
    <w:p w:rsidR="00FC660B" w:rsidRPr="00B10A0A" w:rsidRDefault="00FC660B" w:rsidP="00FC660B">
      <w:pPr>
        <w:ind w:firstLine="708"/>
        <w:jc w:val="both"/>
        <w:rPr>
          <w:sz w:val="21"/>
          <w:szCs w:val="21"/>
        </w:rPr>
      </w:pPr>
      <w:r w:rsidRPr="00B10A0A">
        <w:rPr>
          <w:sz w:val="21"/>
          <w:szCs w:val="21"/>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FC660B" w:rsidRPr="00B10A0A" w:rsidRDefault="00FC660B" w:rsidP="00FC660B">
      <w:pPr>
        <w:ind w:firstLine="708"/>
        <w:jc w:val="both"/>
        <w:rPr>
          <w:sz w:val="21"/>
          <w:szCs w:val="21"/>
        </w:rPr>
      </w:pPr>
      <w:r w:rsidRPr="00B10A0A">
        <w:rPr>
          <w:sz w:val="21"/>
          <w:szCs w:val="21"/>
        </w:rPr>
        <w:t xml:space="preserve">6.6. Уплата штрафных санкций не освобождает Стороны от исполнения обязательств по настоящему договору. </w:t>
      </w:r>
    </w:p>
    <w:p w:rsidR="00FC660B" w:rsidRDefault="00FC660B" w:rsidP="00FC660B">
      <w:pPr>
        <w:ind w:firstLine="708"/>
        <w:jc w:val="both"/>
        <w:rPr>
          <w:sz w:val="21"/>
          <w:szCs w:val="21"/>
        </w:rPr>
      </w:pPr>
      <w:r w:rsidRPr="00B10A0A">
        <w:rPr>
          <w:sz w:val="21"/>
          <w:szCs w:val="21"/>
        </w:rPr>
        <w:t>6.</w:t>
      </w:r>
      <w:r w:rsidR="00970551">
        <w:rPr>
          <w:sz w:val="21"/>
          <w:szCs w:val="21"/>
        </w:rPr>
        <w:t>7</w:t>
      </w:r>
      <w:r w:rsidRPr="00B10A0A">
        <w:rPr>
          <w:sz w:val="21"/>
          <w:szCs w:val="21"/>
        </w:rPr>
        <w:t>. Заказчик не несет ответственность за неисполнение или ненадлежащее исполнение Поставщ</w:t>
      </w:r>
      <w:r>
        <w:rPr>
          <w:sz w:val="21"/>
          <w:szCs w:val="21"/>
        </w:rPr>
        <w:t xml:space="preserve">иком обязанности по уплате НДС. </w:t>
      </w:r>
      <w:r w:rsidRPr="00B10A0A">
        <w:rPr>
          <w:sz w:val="21"/>
          <w:szCs w:val="21"/>
        </w:rPr>
        <w:t>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970551" w:rsidRPr="00B10A0A" w:rsidRDefault="00970551" w:rsidP="00FC660B">
      <w:pPr>
        <w:ind w:firstLine="708"/>
        <w:jc w:val="both"/>
        <w:rPr>
          <w:sz w:val="21"/>
          <w:szCs w:val="21"/>
        </w:rPr>
      </w:pPr>
    </w:p>
    <w:p w:rsidR="00FC660B" w:rsidRPr="00B10A0A" w:rsidRDefault="00FC660B" w:rsidP="00FC660B">
      <w:pPr>
        <w:ind w:firstLine="426"/>
        <w:jc w:val="center"/>
        <w:rPr>
          <w:b/>
          <w:sz w:val="21"/>
          <w:szCs w:val="21"/>
        </w:rPr>
      </w:pPr>
      <w:r w:rsidRPr="00B10A0A">
        <w:rPr>
          <w:b/>
          <w:sz w:val="21"/>
          <w:szCs w:val="21"/>
        </w:rPr>
        <w:t>7. Обстоятельства непреодолимой силы</w:t>
      </w:r>
    </w:p>
    <w:p w:rsidR="00FC660B" w:rsidRPr="00BB7BC9" w:rsidRDefault="00FC660B" w:rsidP="00FC660B">
      <w:pPr>
        <w:ind w:firstLine="708"/>
        <w:jc w:val="both"/>
        <w:rPr>
          <w:sz w:val="21"/>
          <w:szCs w:val="21"/>
        </w:rPr>
      </w:pPr>
      <w:r w:rsidRPr="00BB7BC9">
        <w:rPr>
          <w:sz w:val="21"/>
          <w:szCs w:val="21"/>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FC660B" w:rsidRPr="00BB7BC9" w:rsidRDefault="00FC660B" w:rsidP="00FC660B">
      <w:pPr>
        <w:ind w:firstLine="708"/>
        <w:jc w:val="both"/>
        <w:rPr>
          <w:sz w:val="21"/>
          <w:szCs w:val="21"/>
        </w:rPr>
      </w:pPr>
      <w:r w:rsidRPr="00BB7BC9">
        <w:rPr>
          <w:sz w:val="21"/>
          <w:szCs w:val="21"/>
        </w:rPr>
        <w:t xml:space="preserve">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w:t>
      </w:r>
      <w:proofErr w:type="spellStart"/>
      <w:r w:rsidRPr="00BB7BC9">
        <w:rPr>
          <w:sz w:val="21"/>
          <w:szCs w:val="21"/>
        </w:rPr>
        <w:t>непредотвратимости</w:t>
      </w:r>
      <w:proofErr w:type="spellEnd"/>
      <w:r w:rsidRPr="00BB7BC9">
        <w:rPr>
          <w:sz w:val="21"/>
          <w:szCs w:val="21"/>
        </w:rPr>
        <w:t>.</w:t>
      </w:r>
    </w:p>
    <w:p w:rsidR="00FC660B" w:rsidRPr="00BB7BC9" w:rsidRDefault="00FC660B" w:rsidP="00FC660B">
      <w:pPr>
        <w:ind w:firstLine="708"/>
        <w:jc w:val="both"/>
        <w:rPr>
          <w:sz w:val="21"/>
          <w:szCs w:val="21"/>
        </w:rPr>
      </w:pPr>
      <w:r w:rsidRPr="00BB7BC9">
        <w:rPr>
          <w:sz w:val="21"/>
          <w:szCs w:val="21"/>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
    <w:p w:rsidR="00FC660B" w:rsidRPr="00B10A0A" w:rsidRDefault="00FC660B" w:rsidP="00FC660B">
      <w:pPr>
        <w:ind w:firstLine="708"/>
        <w:jc w:val="both"/>
        <w:rPr>
          <w:sz w:val="21"/>
          <w:szCs w:val="21"/>
        </w:rPr>
      </w:pPr>
      <w:r w:rsidRPr="00BB7BC9">
        <w:rPr>
          <w:sz w:val="21"/>
          <w:szCs w:val="21"/>
        </w:rPr>
        <w:t xml:space="preserve">7.3. Сторона, у которой возникли обстоятельства непреодолимой силы, обязана в течение 5 (пяти) рабочих </w:t>
      </w:r>
      <w:r w:rsidRPr="00BB7BC9">
        <w:rPr>
          <w:sz w:val="21"/>
          <w:szCs w:val="21"/>
        </w:rPr>
        <w:lastRenderedPageBreak/>
        <w:t>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w:t>
      </w:r>
      <w:r w:rsidRPr="001300BF">
        <w:rPr>
          <w:sz w:val="21"/>
          <w:szCs w:val="21"/>
        </w:rPr>
        <w:t xml:space="preserve"> </w:t>
      </w:r>
      <w:r w:rsidRPr="00B10A0A">
        <w:rPr>
          <w:sz w:val="21"/>
          <w:szCs w:val="21"/>
        </w:rPr>
        <w:t xml:space="preserve">  </w:t>
      </w:r>
    </w:p>
    <w:p w:rsidR="00FC660B" w:rsidRPr="00B10A0A" w:rsidRDefault="00FC660B" w:rsidP="00FC660B">
      <w:pPr>
        <w:jc w:val="center"/>
        <w:rPr>
          <w:b/>
          <w:sz w:val="21"/>
          <w:szCs w:val="21"/>
        </w:rPr>
      </w:pPr>
      <w:r w:rsidRPr="00B10A0A">
        <w:rPr>
          <w:b/>
          <w:sz w:val="21"/>
          <w:szCs w:val="21"/>
        </w:rPr>
        <w:t>8. Порядок изменения и расторжения договора</w:t>
      </w:r>
    </w:p>
    <w:p w:rsidR="00A9549E" w:rsidRPr="00A9549E" w:rsidRDefault="00FC660B" w:rsidP="00A9549E">
      <w:pPr>
        <w:ind w:firstLine="708"/>
        <w:jc w:val="both"/>
        <w:rPr>
          <w:snapToGrid w:val="0"/>
          <w:sz w:val="21"/>
          <w:szCs w:val="21"/>
        </w:rPr>
      </w:pPr>
      <w:r w:rsidRPr="00B10A0A">
        <w:rPr>
          <w:sz w:val="21"/>
          <w:szCs w:val="21"/>
        </w:rPr>
        <w:t>8.1.</w:t>
      </w:r>
      <w:r w:rsidRPr="00B10A0A">
        <w:rPr>
          <w:snapToGrid w:val="0"/>
          <w:sz w:val="21"/>
          <w:szCs w:val="21"/>
        </w:rPr>
        <w:t xml:space="preserve"> </w:t>
      </w:r>
      <w:r w:rsidR="00A9549E" w:rsidRPr="00A9549E">
        <w:rPr>
          <w:snapToGrid w:val="0"/>
          <w:sz w:val="21"/>
          <w:szCs w:val="21"/>
        </w:rPr>
        <w:t>Заказчик по согласованию с Поставщиком вправе изменить:</w:t>
      </w:r>
    </w:p>
    <w:p w:rsidR="00A9549E" w:rsidRPr="00A9549E" w:rsidRDefault="00A9549E" w:rsidP="00A9549E">
      <w:pPr>
        <w:ind w:firstLine="708"/>
        <w:jc w:val="both"/>
        <w:rPr>
          <w:snapToGrid w:val="0"/>
          <w:sz w:val="21"/>
          <w:szCs w:val="21"/>
        </w:rPr>
      </w:pPr>
      <w:r w:rsidRPr="00A9549E">
        <w:rPr>
          <w:snapToGrid w:val="0"/>
          <w:sz w:val="21"/>
          <w:szCs w:val="21"/>
        </w:rPr>
        <w:t>1) предусмотренный настоящим договором объем товара. При увеличении объема товара Заказчик по согласованию с Поставщиком вправе изменить первоначальную цену настоящего договора пропорционально изменяемому объему товара, а при внесении соответствующих изменений в настоящий договор в связи с уменьшением объема товара, Заказчик обязан изменить цену настоящего договора указанным образом. При уменьшении предусмотренного настоящим договором объема товара, Стороны настоящего договора обязаны уменьшить цену настоящего договора исходя из цены единицы товара. Увеличение объема товара, поставляемого по настоящему договору,  допускается не более чем на 10 (десять)  процентов;</w:t>
      </w:r>
    </w:p>
    <w:p w:rsidR="00A9549E" w:rsidRPr="00A9549E" w:rsidRDefault="00A9549E" w:rsidP="00A9549E">
      <w:pPr>
        <w:ind w:firstLine="708"/>
        <w:jc w:val="both"/>
        <w:rPr>
          <w:snapToGrid w:val="0"/>
          <w:sz w:val="21"/>
          <w:szCs w:val="21"/>
        </w:rPr>
      </w:pPr>
      <w:r w:rsidRPr="00A9549E">
        <w:rPr>
          <w:snapToGrid w:val="0"/>
          <w:sz w:val="21"/>
          <w:szCs w:val="21"/>
        </w:rPr>
        <w:t>2) 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объема товара в соотве</w:t>
      </w:r>
      <w:r>
        <w:rPr>
          <w:snapToGrid w:val="0"/>
          <w:sz w:val="21"/>
          <w:szCs w:val="21"/>
        </w:rPr>
        <w:t>тствии с подпунктом 1 пункта 8</w:t>
      </w:r>
      <w:r w:rsidRPr="00A9549E">
        <w:rPr>
          <w:snapToGrid w:val="0"/>
          <w:sz w:val="21"/>
          <w:szCs w:val="21"/>
        </w:rPr>
        <w:t>.1. настоящего договора, требующего увеличения такого срока для поставки дополнительного объема товара;</w:t>
      </w:r>
    </w:p>
    <w:p w:rsidR="00A9549E" w:rsidRPr="00A9549E" w:rsidRDefault="00A9549E" w:rsidP="00A9549E">
      <w:pPr>
        <w:ind w:firstLine="708"/>
        <w:jc w:val="both"/>
        <w:rPr>
          <w:snapToGrid w:val="0"/>
          <w:sz w:val="21"/>
          <w:szCs w:val="21"/>
        </w:rPr>
      </w:pPr>
      <w:r w:rsidRPr="00A9549E">
        <w:rPr>
          <w:snapToGrid w:val="0"/>
          <w:sz w:val="21"/>
          <w:szCs w:val="21"/>
        </w:rPr>
        <w:t>3) цену настоящего договора:</w:t>
      </w:r>
    </w:p>
    <w:p w:rsidR="00A9549E" w:rsidRPr="00A9549E" w:rsidRDefault="00A9549E" w:rsidP="00A9549E">
      <w:pPr>
        <w:ind w:firstLine="708"/>
        <w:jc w:val="both"/>
        <w:rPr>
          <w:snapToGrid w:val="0"/>
          <w:sz w:val="21"/>
          <w:szCs w:val="21"/>
        </w:rPr>
      </w:pPr>
      <w:r w:rsidRPr="00A9549E">
        <w:rPr>
          <w:snapToGrid w:val="0"/>
          <w:sz w:val="21"/>
          <w:szCs w:val="21"/>
        </w:rPr>
        <w:t>- путем ее уменьшения без изменения иных условий исполнения настоящего договора;</w:t>
      </w:r>
    </w:p>
    <w:p w:rsidR="00A9549E" w:rsidRDefault="00A9549E" w:rsidP="00A9549E">
      <w:pPr>
        <w:ind w:firstLine="708"/>
        <w:jc w:val="both"/>
        <w:rPr>
          <w:snapToGrid w:val="0"/>
          <w:sz w:val="21"/>
          <w:szCs w:val="21"/>
        </w:rPr>
      </w:pPr>
      <w:r w:rsidRPr="00A9549E">
        <w:rPr>
          <w:snapToGrid w:val="0"/>
          <w:sz w:val="21"/>
          <w:szCs w:val="21"/>
        </w:rPr>
        <w:t>- пропорционально изменяемому объему товара (в случае увеличения или уменьшения объема товара в соо</w:t>
      </w:r>
      <w:r>
        <w:rPr>
          <w:snapToGrid w:val="0"/>
          <w:sz w:val="21"/>
          <w:szCs w:val="21"/>
        </w:rPr>
        <w:t>тветствии с подпунктом 1 пункта 8</w:t>
      </w:r>
      <w:r w:rsidRPr="00A9549E">
        <w:rPr>
          <w:snapToGrid w:val="0"/>
          <w:sz w:val="21"/>
          <w:szCs w:val="21"/>
        </w:rPr>
        <w:t>.1. настоящего договора).</w:t>
      </w:r>
    </w:p>
    <w:p w:rsidR="00970551" w:rsidRPr="00970551" w:rsidRDefault="00970551" w:rsidP="00970551">
      <w:pPr>
        <w:tabs>
          <w:tab w:val="left" w:pos="993"/>
        </w:tabs>
        <w:ind w:firstLine="708"/>
        <w:jc w:val="both"/>
        <w:rPr>
          <w:snapToGrid w:val="0"/>
          <w:sz w:val="21"/>
          <w:szCs w:val="21"/>
        </w:rPr>
      </w:pPr>
      <w:r w:rsidRPr="00970551">
        <w:rPr>
          <w:snapToGrid w:val="0"/>
          <w:sz w:val="21"/>
          <w:szCs w:val="21"/>
        </w:rPr>
        <w:t>Заказчик вправе в одностороннем порядке изменить существенные условия настоящего договора в следующих случаях:</w:t>
      </w:r>
    </w:p>
    <w:p w:rsidR="00970551" w:rsidRPr="00970551" w:rsidRDefault="00970551" w:rsidP="00970551">
      <w:pPr>
        <w:tabs>
          <w:tab w:val="left" w:pos="993"/>
        </w:tabs>
        <w:ind w:firstLine="708"/>
        <w:jc w:val="both"/>
        <w:rPr>
          <w:snapToGrid w:val="0"/>
          <w:sz w:val="21"/>
          <w:szCs w:val="21"/>
        </w:rPr>
      </w:pPr>
      <w:r w:rsidRPr="00970551">
        <w:rPr>
          <w:snapToGrid w:val="0"/>
          <w:sz w:val="21"/>
          <w:szCs w:val="21"/>
        </w:rPr>
        <w:t>1)</w:t>
      </w:r>
      <w:r w:rsidRPr="00970551">
        <w:rPr>
          <w:snapToGrid w:val="0"/>
          <w:sz w:val="21"/>
          <w:szCs w:val="21"/>
        </w:rPr>
        <w:tab/>
        <w:t>если необходимость изменения условий настоящего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РФ, органов местного самоуправления или решениями судов:</w:t>
      </w:r>
    </w:p>
    <w:p w:rsidR="00970551" w:rsidRPr="00970551" w:rsidRDefault="00970551" w:rsidP="00970551">
      <w:pPr>
        <w:tabs>
          <w:tab w:val="left" w:pos="993"/>
        </w:tabs>
        <w:ind w:firstLine="708"/>
        <w:jc w:val="both"/>
        <w:rPr>
          <w:snapToGrid w:val="0"/>
          <w:sz w:val="21"/>
          <w:szCs w:val="21"/>
        </w:rPr>
      </w:pPr>
      <w:r w:rsidRPr="00970551">
        <w:rPr>
          <w:snapToGrid w:val="0"/>
          <w:sz w:val="21"/>
          <w:szCs w:val="21"/>
        </w:rPr>
        <w:t>2)</w:t>
      </w:r>
      <w:r w:rsidRPr="00970551">
        <w:rPr>
          <w:snapToGrid w:val="0"/>
          <w:sz w:val="21"/>
          <w:szCs w:val="21"/>
        </w:rPr>
        <w:tab/>
        <w:t>если необходимость изменения условий настоящего договора обусловлена обстоятельствами непреодолимой силы;</w:t>
      </w:r>
    </w:p>
    <w:p w:rsidR="00970551" w:rsidRPr="00A9549E" w:rsidRDefault="00970551" w:rsidP="00970551">
      <w:pPr>
        <w:tabs>
          <w:tab w:val="left" w:pos="993"/>
        </w:tabs>
        <w:ind w:firstLine="708"/>
        <w:jc w:val="both"/>
        <w:rPr>
          <w:snapToGrid w:val="0"/>
          <w:sz w:val="21"/>
          <w:szCs w:val="21"/>
        </w:rPr>
      </w:pPr>
      <w:r w:rsidRPr="00970551">
        <w:rPr>
          <w:snapToGrid w:val="0"/>
          <w:sz w:val="21"/>
          <w:szCs w:val="21"/>
        </w:rPr>
        <w:t>3)</w:t>
      </w:r>
      <w:r w:rsidRPr="00970551">
        <w:rPr>
          <w:snapToGrid w:val="0"/>
          <w:sz w:val="21"/>
          <w:szCs w:val="21"/>
        </w:rPr>
        <w:tab/>
        <w:t>при изменении в ходе исполнения настоящего договора регулируемых государством цен и (или) тарифов на продукцию, поставляемую в ходе исполнения настоящего договора.</w:t>
      </w:r>
    </w:p>
    <w:p w:rsidR="00A9549E" w:rsidRPr="00A9549E" w:rsidRDefault="00A9549E" w:rsidP="00A9549E">
      <w:pPr>
        <w:ind w:firstLine="708"/>
        <w:jc w:val="both"/>
        <w:rPr>
          <w:snapToGrid w:val="0"/>
          <w:sz w:val="21"/>
          <w:szCs w:val="21"/>
        </w:rPr>
      </w:pPr>
      <w:r w:rsidRPr="00A9549E">
        <w:rPr>
          <w:snapToGrid w:val="0"/>
          <w:sz w:val="21"/>
          <w:szCs w:val="21"/>
        </w:rPr>
        <w:t>Изменение иных условий настоящего договора при его исполнении не допускается.</w:t>
      </w:r>
    </w:p>
    <w:p w:rsidR="00FC660B" w:rsidRPr="00B10A0A" w:rsidRDefault="00A9549E" w:rsidP="00A9549E">
      <w:pPr>
        <w:ind w:firstLine="708"/>
        <w:jc w:val="both"/>
        <w:rPr>
          <w:sz w:val="21"/>
          <w:szCs w:val="21"/>
        </w:rPr>
      </w:pPr>
      <w:r w:rsidRPr="00A9549E">
        <w:rPr>
          <w:snapToGrid w:val="0"/>
          <w:sz w:val="21"/>
          <w:szCs w:val="21"/>
        </w:rPr>
        <w:t>Изменение условий настоящего договора осуществляется путем подписания Сторонами соответствующих дополнительных соглашений к настоящему договору.</w:t>
      </w:r>
    </w:p>
    <w:p w:rsidR="00FC660B" w:rsidRPr="00B10A0A" w:rsidRDefault="00FC660B" w:rsidP="00FC660B">
      <w:pPr>
        <w:ind w:firstLine="708"/>
        <w:jc w:val="both"/>
        <w:rPr>
          <w:sz w:val="21"/>
          <w:szCs w:val="21"/>
        </w:rPr>
      </w:pPr>
      <w:r w:rsidRPr="00B10A0A">
        <w:rPr>
          <w:sz w:val="21"/>
          <w:szCs w:val="21"/>
        </w:rPr>
        <w:t>8.2.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FC660B" w:rsidRPr="00B10A0A" w:rsidRDefault="00FC660B" w:rsidP="00FC660B">
      <w:pPr>
        <w:ind w:firstLine="708"/>
        <w:jc w:val="both"/>
        <w:rPr>
          <w:sz w:val="21"/>
          <w:szCs w:val="21"/>
        </w:rPr>
      </w:pPr>
      <w:r w:rsidRPr="00B10A0A">
        <w:rPr>
          <w:sz w:val="21"/>
          <w:szCs w:val="21"/>
        </w:rPr>
        <w:t xml:space="preserve">8.3. Расторжение настоящего договора допускается по </w:t>
      </w:r>
      <w:r w:rsidR="00970551">
        <w:rPr>
          <w:sz w:val="21"/>
          <w:szCs w:val="21"/>
        </w:rPr>
        <w:t>соглашению сторон, решению суда и в одностороннем порядке по основаниям, предусмотренным Гражданским кодексом Российской Федерации и настоящим договором</w:t>
      </w:r>
      <w:r w:rsidRPr="00B10A0A">
        <w:rPr>
          <w:sz w:val="21"/>
          <w:szCs w:val="21"/>
        </w:rPr>
        <w:t>.</w:t>
      </w:r>
    </w:p>
    <w:p w:rsidR="00FC660B" w:rsidRPr="00B10A0A" w:rsidRDefault="00FC660B" w:rsidP="00FC660B">
      <w:pPr>
        <w:ind w:firstLine="708"/>
        <w:jc w:val="both"/>
        <w:rPr>
          <w:sz w:val="21"/>
          <w:szCs w:val="21"/>
        </w:rPr>
      </w:pPr>
      <w:r w:rsidRPr="00B10A0A">
        <w:rPr>
          <w:sz w:val="21"/>
          <w:szCs w:val="21"/>
        </w:rPr>
        <w:t>8.4.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извещением о проведении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C660B" w:rsidRDefault="00FC660B" w:rsidP="00FC660B">
      <w:pPr>
        <w:ind w:firstLine="708"/>
        <w:jc w:val="both"/>
        <w:rPr>
          <w:sz w:val="21"/>
          <w:szCs w:val="21"/>
        </w:rPr>
      </w:pPr>
      <w:r w:rsidRPr="00B10A0A">
        <w:rPr>
          <w:sz w:val="21"/>
          <w:szCs w:val="21"/>
        </w:rPr>
        <w:t>8.5. Заказчик вправе потребовать расторжения настоящего договора в следующих случаях:</w:t>
      </w:r>
    </w:p>
    <w:p w:rsidR="00FC660B" w:rsidRPr="00B10A0A" w:rsidRDefault="00FC660B" w:rsidP="00FC660B">
      <w:pPr>
        <w:ind w:firstLine="708"/>
        <w:jc w:val="both"/>
        <w:rPr>
          <w:sz w:val="21"/>
          <w:szCs w:val="21"/>
        </w:rPr>
      </w:pPr>
      <w:r w:rsidRPr="00DA0BDF">
        <w:rPr>
          <w:sz w:val="21"/>
          <w:szCs w:val="21"/>
        </w:rPr>
        <w:t xml:space="preserve">- </w:t>
      </w:r>
      <w:r>
        <w:rPr>
          <w:sz w:val="21"/>
          <w:szCs w:val="21"/>
        </w:rPr>
        <w:t xml:space="preserve">неоднократного (более 1 раза) </w:t>
      </w:r>
      <w:r w:rsidRPr="00DA0BDF">
        <w:rPr>
          <w:sz w:val="21"/>
          <w:szCs w:val="21"/>
        </w:rPr>
        <w:t>нарушения</w:t>
      </w:r>
      <w:r>
        <w:rPr>
          <w:sz w:val="21"/>
          <w:szCs w:val="21"/>
        </w:rPr>
        <w:t xml:space="preserve"> Поставщиком</w:t>
      </w:r>
      <w:r w:rsidRPr="00DA0BDF">
        <w:rPr>
          <w:sz w:val="21"/>
          <w:szCs w:val="21"/>
        </w:rPr>
        <w:t xml:space="preserve"> сроков поставки </w:t>
      </w:r>
      <w:r>
        <w:rPr>
          <w:sz w:val="21"/>
          <w:szCs w:val="21"/>
        </w:rPr>
        <w:t xml:space="preserve">партий </w:t>
      </w:r>
      <w:r w:rsidRPr="00DA0BDF">
        <w:rPr>
          <w:sz w:val="21"/>
          <w:szCs w:val="21"/>
        </w:rPr>
        <w:t>товара по причи</w:t>
      </w:r>
      <w:r>
        <w:rPr>
          <w:sz w:val="21"/>
          <w:szCs w:val="21"/>
        </w:rPr>
        <w:t>нам, не зависящим от Заказчика;</w:t>
      </w:r>
    </w:p>
    <w:p w:rsidR="00FC660B" w:rsidRDefault="00FC660B" w:rsidP="00FC660B">
      <w:pPr>
        <w:ind w:firstLine="708"/>
        <w:jc w:val="both"/>
        <w:rPr>
          <w:sz w:val="21"/>
          <w:szCs w:val="21"/>
        </w:rPr>
      </w:pPr>
      <w:r>
        <w:rPr>
          <w:sz w:val="21"/>
          <w:szCs w:val="21"/>
        </w:rPr>
        <w:t>- нарушения Поставщиком сроков поставки партии товара более чем на 5</w:t>
      </w:r>
      <w:r w:rsidRPr="00DA0BDF">
        <w:rPr>
          <w:sz w:val="21"/>
          <w:szCs w:val="21"/>
        </w:rPr>
        <w:t xml:space="preserve"> (</w:t>
      </w:r>
      <w:r>
        <w:rPr>
          <w:sz w:val="21"/>
          <w:szCs w:val="21"/>
        </w:rPr>
        <w:t>пять</w:t>
      </w:r>
      <w:r w:rsidRPr="00DA0BDF">
        <w:rPr>
          <w:sz w:val="21"/>
          <w:szCs w:val="21"/>
        </w:rPr>
        <w:t>) календарных дней;</w:t>
      </w:r>
    </w:p>
    <w:p w:rsidR="00FC660B" w:rsidRPr="00DA0BDF" w:rsidRDefault="00FC660B" w:rsidP="00FC660B">
      <w:pPr>
        <w:ind w:firstLine="708"/>
        <w:jc w:val="both"/>
        <w:rPr>
          <w:sz w:val="21"/>
          <w:szCs w:val="21"/>
        </w:rPr>
      </w:pPr>
      <w:r>
        <w:rPr>
          <w:sz w:val="21"/>
          <w:szCs w:val="21"/>
        </w:rPr>
        <w:t>-</w:t>
      </w:r>
      <w:r w:rsidRPr="00DA0BDF">
        <w:rPr>
          <w:sz w:val="21"/>
          <w:szCs w:val="21"/>
        </w:rPr>
        <w:t xml:space="preserve">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w:t>
      </w:r>
      <w:r>
        <w:rPr>
          <w:sz w:val="21"/>
          <w:szCs w:val="21"/>
        </w:rPr>
        <w:t>договору в целом более чем на 5</w:t>
      </w:r>
      <w:r w:rsidRPr="00DA0BDF">
        <w:rPr>
          <w:sz w:val="21"/>
          <w:szCs w:val="21"/>
        </w:rPr>
        <w:t xml:space="preserve"> (</w:t>
      </w:r>
      <w:r>
        <w:rPr>
          <w:sz w:val="21"/>
          <w:szCs w:val="21"/>
        </w:rPr>
        <w:t>пять</w:t>
      </w:r>
      <w:r w:rsidRPr="00DA0BDF">
        <w:rPr>
          <w:sz w:val="21"/>
          <w:szCs w:val="21"/>
        </w:rPr>
        <w:t>) календарных дней;</w:t>
      </w:r>
    </w:p>
    <w:p w:rsidR="00FC660B" w:rsidRPr="00DA0BDF" w:rsidRDefault="00FC660B" w:rsidP="00FC660B">
      <w:pPr>
        <w:ind w:firstLine="708"/>
        <w:jc w:val="both"/>
        <w:rPr>
          <w:sz w:val="21"/>
          <w:szCs w:val="21"/>
        </w:rPr>
      </w:pPr>
      <w:r w:rsidRPr="00DA0BDF">
        <w:rPr>
          <w:sz w:val="21"/>
          <w:szCs w:val="21"/>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FC660B" w:rsidRPr="004C79A7" w:rsidRDefault="00FC660B" w:rsidP="00FC660B">
      <w:pPr>
        <w:spacing w:line="22" w:lineRule="atLeast"/>
        <w:ind w:firstLine="708"/>
        <w:jc w:val="both"/>
        <w:rPr>
          <w:sz w:val="21"/>
          <w:szCs w:val="21"/>
        </w:rPr>
      </w:pPr>
      <w:r w:rsidRPr="004C79A7">
        <w:rPr>
          <w:sz w:val="21"/>
          <w:szCs w:val="21"/>
        </w:rPr>
        <w:t xml:space="preserve">8.6.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rsidR="00FC660B" w:rsidRPr="004C79A7" w:rsidRDefault="00FC660B" w:rsidP="00FC660B">
      <w:pPr>
        <w:spacing w:line="22" w:lineRule="atLeast"/>
        <w:ind w:firstLine="708"/>
        <w:jc w:val="both"/>
        <w:rPr>
          <w:sz w:val="21"/>
          <w:szCs w:val="21"/>
        </w:rPr>
      </w:pPr>
      <w:r w:rsidRPr="004C79A7">
        <w:rPr>
          <w:sz w:val="21"/>
          <w:szCs w:val="21"/>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w:t>
      </w:r>
      <w:r w:rsidRPr="004C79A7">
        <w:rPr>
          <w:sz w:val="21"/>
          <w:szCs w:val="21"/>
        </w:rPr>
        <w:lastRenderedPageBreak/>
        <w:t xml:space="preserve">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FC660B" w:rsidRPr="004C79A7" w:rsidRDefault="00FC660B" w:rsidP="00FC660B">
      <w:pPr>
        <w:spacing w:line="22" w:lineRule="atLeast"/>
        <w:ind w:firstLine="708"/>
        <w:jc w:val="both"/>
        <w:rPr>
          <w:sz w:val="21"/>
          <w:szCs w:val="21"/>
        </w:rPr>
      </w:pPr>
      <w:r w:rsidRPr="004C79A7">
        <w:rPr>
          <w:sz w:val="21"/>
          <w:szCs w:val="21"/>
        </w:rPr>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FC660B" w:rsidRPr="004C79A7" w:rsidRDefault="00FC660B" w:rsidP="00FC660B">
      <w:pPr>
        <w:spacing w:line="22" w:lineRule="atLeast"/>
        <w:ind w:firstLine="708"/>
        <w:jc w:val="both"/>
        <w:rPr>
          <w:sz w:val="21"/>
          <w:szCs w:val="21"/>
        </w:rPr>
      </w:pPr>
      <w:r w:rsidRPr="004C79A7">
        <w:rPr>
          <w:sz w:val="21"/>
          <w:szCs w:val="21"/>
        </w:rPr>
        <w:t>При расторжении настоящего договора в одностороннем порядке по вине Поставщика Заказчик обязан потребовать от Поставщика возмещения причиненных убытков (при их наличии) и предпринять меры для взыскания неустойки.</w:t>
      </w:r>
    </w:p>
    <w:p w:rsidR="00FC660B" w:rsidRPr="004C79A7" w:rsidRDefault="00FC660B" w:rsidP="00FC660B">
      <w:pPr>
        <w:spacing w:line="22" w:lineRule="atLeast"/>
        <w:ind w:firstLine="708"/>
        <w:jc w:val="both"/>
        <w:rPr>
          <w:sz w:val="21"/>
          <w:szCs w:val="21"/>
        </w:rPr>
      </w:pPr>
      <w:r w:rsidRPr="004C79A7">
        <w:rPr>
          <w:sz w:val="21"/>
          <w:szCs w:val="21"/>
        </w:rPr>
        <w:t>8.7.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660B" w:rsidRPr="004C79A7" w:rsidRDefault="00FC660B" w:rsidP="00FC660B">
      <w:pPr>
        <w:spacing w:line="22" w:lineRule="atLeast"/>
        <w:ind w:firstLine="708"/>
        <w:jc w:val="both"/>
        <w:rPr>
          <w:sz w:val="21"/>
          <w:szCs w:val="21"/>
        </w:rPr>
      </w:pPr>
      <w:r w:rsidRPr="004C79A7">
        <w:rPr>
          <w:sz w:val="21"/>
          <w:szCs w:val="21"/>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C660B" w:rsidRPr="004C79A7" w:rsidRDefault="00FC660B" w:rsidP="00FC660B">
      <w:pPr>
        <w:spacing w:line="22" w:lineRule="atLeast"/>
        <w:ind w:firstLine="708"/>
        <w:jc w:val="both"/>
        <w:rPr>
          <w:sz w:val="21"/>
          <w:szCs w:val="21"/>
        </w:rPr>
      </w:pPr>
      <w:r w:rsidRPr="004C79A7">
        <w:rPr>
          <w:sz w:val="21"/>
          <w:szCs w:val="21"/>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FC660B" w:rsidRPr="004C79A7" w:rsidRDefault="00FC660B" w:rsidP="00FC660B">
      <w:pPr>
        <w:spacing w:line="22" w:lineRule="atLeast"/>
        <w:ind w:firstLine="708"/>
        <w:jc w:val="both"/>
        <w:rPr>
          <w:sz w:val="21"/>
          <w:szCs w:val="21"/>
        </w:rPr>
      </w:pPr>
      <w:r w:rsidRPr="004C79A7">
        <w:rPr>
          <w:sz w:val="21"/>
          <w:szCs w:val="21"/>
        </w:rPr>
        <w:t>8.8. Расторжение настоящего договора влечет за собой прекращение обязательств Сторон настоящего  договора по нему, но не освобождает от ответственности за неисполнение обязательств, которые имели место быть до расторжения настоящего договора.</w:t>
      </w:r>
    </w:p>
    <w:p w:rsidR="00FC660B" w:rsidRPr="00B10A0A" w:rsidRDefault="00FC660B" w:rsidP="00FC660B">
      <w:pPr>
        <w:ind w:firstLine="708"/>
        <w:jc w:val="both"/>
        <w:rPr>
          <w:sz w:val="21"/>
          <w:szCs w:val="21"/>
        </w:rPr>
      </w:pPr>
      <w:r w:rsidRPr="004C79A7">
        <w:rPr>
          <w:sz w:val="21"/>
          <w:szCs w:val="21"/>
        </w:rPr>
        <w:t>8.9.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FC660B" w:rsidRPr="00B10A0A" w:rsidRDefault="00FC660B" w:rsidP="00FC660B">
      <w:pPr>
        <w:jc w:val="center"/>
        <w:rPr>
          <w:b/>
          <w:sz w:val="21"/>
          <w:szCs w:val="21"/>
        </w:rPr>
      </w:pPr>
      <w:r w:rsidRPr="00B10A0A">
        <w:rPr>
          <w:b/>
          <w:sz w:val="21"/>
          <w:szCs w:val="21"/>
        </w:rPr>
        <w:t>9. Дополнительные условия</w:t>
      </w:r>
    </w:p>
    <w:p w:rsidR="00FC660B" w:rsidRPr="00B10A0A" w:rsidRDefault="00FC660B" w:rsidP="00FC660B">
      <w:pPr>
        <w:ind w:firstLine="720"/>
        <w:jc w:val="both"/>
        <w:rPr>
          <w:sz w:val="21"/>
          <w:szCs w:val="21"/>
        </w:rPr>
      </w:pPr>
      <w:r w:rsidRPr="00B10A0A">
        <w:rPr>
          <w:sz w:val="21"/>
          <w:szCs w:val="21"/>
        </w:rPr>
        <w:t xml:space="preserve">9.1. Настоящий договор вступает в силу </w:t>
      </w:r>
      <w:proofErr w:type="gramStart"/>
      <w:r w:rsidRPr="00B10A0A">
        <w:rPr>
          <w:sz w:val="21"/>
          <w:szCs w:val="21"/>
        </w:rPr>
        <w:t>с даты</w:t>
      </w:r>
      <w:proofErr w:type="gramEnd"/>
      <w:r w:rsidRPr="00B10A0A">
        <w:rPr>
          <w:sz w:val="21"/>
          <w:szCs w:val="21"/>
        </w:rPr>
        <w:t xml:space="preserve"> его подписания Сторонами</w:t>
      </w:r>
      <w:r w:rsidR="00DC0325">
        <w:rPr>
          <w:sz w:val="21"/>
          <w:szCs w:val="21"/>
        </w:rPr>
        <w:t xml:space="preserve"> </w:t>
      </w:r>
      <w:r w:rsidRPr="00B10A0A">
        <w:rPr>
          <w:sz w:val="21"/>
          <w:szCs w:val="21"/>
        </w:rPr>
        <w:t xml:space="preserve">и действует </w:t>
      </w:r>
      <w:r w:rsidR="006C3EB7">
        <w:rPr>
          <w:b/>
          <w:sz w:val="21"/>
          <w:szCs w:val="21"/>
        </w:rPr>
        <w:t>до «30</w:t>
      </w:r>
      <w:r>
        <w:rPr>
          <w:b/>
          <w:sz w:val="21"/>
          <w:szCs w:val="21"/>
        </w:rPr>
        <w:t xml:space="preserve">» </w:t>
      </w:r>
      <w:r w:rsidR="00BF6706">
        <w:rPr>
          <w:b/>
          <w:sz w:val="21"/>
          <w:szCs w:val="21"/>
        </w:rPr>
        <w:t>января</w:t>
      </w:r>
      <w:r>
        <w:rPr>
          <w:b/>
          <w:sz w:val="21"/>
          <w:szCs w:val="21"/>
        </w:rPr>
        <w:t xml:space="preserve">   202</w:t>
      </w:r>
      <w:r w:rsidR="00A072F5">
        <w:rPr>
          <w:b/>
          <w:sz w:val="21"/>
          <w:szCs w:val="21"/>
        </w:rPr>
        <w:t>5</w:t>
      </w:r>
      <w:r w:rsidRPr="00B10A0A">
        <w:rPr>
          <w:b/>
          <w:sz w:val="21"/>
          <w:szCs w:val="21"/>
        </w:rPr>
        <w:t xml:space="preserve">г., </w:t>
      </w:r>
      <w:r w:rsidRPr="00B10A0A">
        <w:rPr>
          <w:sz w:val="21"/>
          <w:szCs w:val="21"/>
        </w:rPr>
        <w:t>а в части обязательств Заказчика по оплате поставленного товара – до их полного исполнения.</w:t>
      </w:r>
    </w:p>
    <w:p w:rsidR="00FC660B" w:rsidRPr="005C28B4" w:rsidRDefault="00FC660B" w:rsidP="00FC660B">
      <w:pPr>
        <w:ind w:firstLine="708"/>
        <w:jc w:val="both"/>
        <w:rPr>
          <w:sz w:val="21"/>
          <w:szCs w:val="21"/>
        </w:rPr>
      </w:pPr>
      <w:r w:rsidRPr="005C28B4">
        <w:rPr>
          <w:sz w:val="21"/>
          <w:szCs w:val="21"/>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FC660B" w:rsidRPr="005C28B4" w:rsidRDefault="00FC660B" w:rsidP="00FC660B">
      <w:pPr>
        <w:ind w:firstLine="567"/>
        <w:jc w:val="both"/>
        <w:rPr>
          <w:sz w:val="21"/>
          <w:szCs w:val="21"/>
        </w:rPr>
      </w:pPr>
      <w:r w:rsidRPr="005C28B4">
        <w:rPr>
          <w:sz w:val="21"/>
          <w:szCs w:val="21"/>
        </w:rPr>
        <w:t>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FC660B" w:rsidRPr="005C28B4" w:rsidRDefault="00FC660B" w:rsidP="00FC660B">
      <w:pPr>
        <w:tabs>
          <w:tab w:val="left" w:pos="709"/>
        </w:tabs>
        <w:jc w:val="both"/>
        <w:rPr>
          <w:sz w:val="21"/>
          <w:szCs w:val="21"/>
        </w:rPr>
      </w:pPr>
      <w:r w:rsidRPr="005C28B4">
        <w:rPr>
          <w:sz w:val="21"/>
          <w:szCs w:val="21"/>
        </w:rPr>
        <w:tab/>
        <w:t>Внесение изменений и дополнений в настоящий договор допускается в случаях, предусмотренных настоящим договором.</w:t>
      </w:r>
    </w:p>
    <w:p w:rsidR="00FC660B" w:rsidRPr="005C28B4" w:rsidRDefault="00FC660B" w:rsidP="00FC660B">
      <w:pPr>
        <w:ind w:firstLine="720"/>
        <w:jc w:val="both"/>
        <w:rPr>
          <w:sz w:val="21"/>
          <w:szCs w:val="21"/>
        </w:rPr>
      </w:pPr>
      <w:r w:rsidRPr="005C28B4">
        <w:rPr>
          <w:sz w:val="21"/>
          <w:szCs w:val="21"/>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FC660B" w:rsidRPr="005C28B4" w:rsidRDefault="00FC660B" w:rsidP="00FC660B">
      <w:pPr>
        <w:ind w:firstLine="720"/>
        <w:jc w:val="both"/>
        <w:rPr>
          <w:sz w:val="21"/>
          <w:szCs w:val="21"/>
        </w:rPr>
      </w:pPr>
      <w:r w:rsidRPr="005C28B4">
        <w:rPr>
          <w:sz w:val="21"/>
          <w:szCs w:val="21"/>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FC660B" w:rsidRPr="005C28B4" w:rsidRDefault="00FC660B" w:rsidP="00FC660B">
      <w:pPr>
        <w:ind w:firstLine="720"/>
        <w:jc w:val="both"/>
        <w:rPr>
          <w:sz w:val="21"/>
          <w:szCs w:val="21"/>
        </w:rPr>
      </w:pPr>
      <w:r w:rsidRPr="005C28B4">
        <w:rPr>
          <w:sz w:val="21"/>
          <w:szCs w:val="21"/>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FC660B" w:rsidRPr="005C28B4" w:rsidRDefault="00FC660B" w:rsidP="00FC660B">
      <w:pPr>
        <w:ind w:firstLine="720"/>
        <w:jc w:val="both"/>
        <w:rPr>
          <w:sz w:val="21"/>
          <w:szCs w:val="21"/>
        </w:rPr>
      </w:pPr>
      <w:r w:rsidRPr="005C28B4">
        <w:rPr>
          <w:sz w:val="21"/>
          <w:szCs w:val="21"/>
        </w:rPr>
        <w:t>9.5. Настоящий договор составлен в электронной форме и подписан электронными подписями Сторон.</w:t>
      </w:r>
    </w:p>
    <w:p w:rsidR="00FC660B" w:rsidRPr="005C28B4" w:rsidRDefault="00FC660B" w:rsidP="00FC660B">
      <w:pPr>
        <w:tabs>
          <w:tab w:val="left" w:pos="709"/>
        </w:tabs>
        <w:jc w:val="both"/>
        <w:rPr>
          <w:sz w:val="21"/>
          <w:szCs w:val="21"/>
        </w:rPr>
      </w:pPr>
      <w:r w:rsidRPr="005C28B4">
        <w:rPr>
          <w:sz w:val="21"/>
          <w:szCs w:val="21"/>
        </w:rPr>
        <w:tab/>
        <w:t>9.6. В случае перемены Заказчика по настоящему договору права и обязанности Заказчика по настоящему договору переходят к новому заказчику в том же объеме и на тех же условиях.</w:t>
      </w:r>
    </w:p>
    <w:p w:rsidR="00FC660B" w:rsidRPr="00B10A0A" w:rsidRDefault="00FC660B" w:rsidP="00FC660B">
      <w:pPr>
        <w:ind w:firstLine="720"/>
        <w:jc w:val="both"/>
        <w:rPr>
          <w:sz w:val="21"/>
          <w:szCs w:val="21"/>
        </w:rPr>
      </w:pPr>
      <w:r w:rsidRPr="005C28B4">
        <w:rPr>
          <w:sz w:val="21"/>
          <w:szCs w:val="21"/>
        </w:rPr>
        <w:t xml:space="preserve">При исполнении настоящего договора не допускается перемена Поставщика, за исключением случаев, если новый </w:t>
      </w:r>
      <w:r>
        <w:rPr>
          <w:sz w:val="21"/>
          <w:szCs w:val="21"/>
        </w:rPr>
        <w:t>поставщик</w:t>
      </w:r>
      <w:r w:rsidRPr="005C28B4">
        <w:rPr>
          <w:sz w:val="21"/>
          <w:szCs w:val="21"/>
        </w:rPr>
        <w:t xml:space="preserve">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C660B" w:rsidRPr="00B10A0A" w:rsidRDefault="00FC660B" w:rsidP="00FC660B">
      <w:pPr>
        <w:ind w:firstLine="720"/>
        <w:jc w:val="both"/>
        <w:rPr>
          <w:sz w:val="21"/>
          <w:szCs w:val="21"/>
        </w:rPr>
      </w:pPr>
      <w:r>
        <w:rPr>
          <w:sz w:val="21"/>
          <w:szCs w:val="21"/>
        </w:rPr>
        <w:t>9.7</w:t>
      </w:r>
      <w:r w:rsidRPr="00B10A0A">
        <w:rPr>
          <w:sz w:val="21"/>
          <w:szCs w:val="21"/>
        </w:rPr>
        <w:t>. Неотъемлемой частью настоящего договора является:</w:t>
      </w:r>
    </w:p>
    <w:p w:rsidR="004C3CD3" w:rsidRDefault="00FC660B" w:rsidP="00FC660B">
      <w:pPr>
        <w:ind w:firstLine="720"/>
        <w:jc w:val="both"/>
        <w:rPr>
          <w:sz w:val="21"/>
          <w:szCs w:val="21"/>
        </w:rPr>
      </w:pPr>
      <w:r w:rsidRPr="00B10A0A">
        <w:rPr>
          <w:sz w:val="21"/>
          <w:szCs w:val="21"/>
        </w:rPr>
        <w:t>- Спецификация (Прилож</w:t>
      </w:r>
      <w:r>
        <w:rPr>
          <w:sz w:val="21"/>
          <w:szCs w:val="21"/>
        </w:rPr>
        <w:t>ение №1 к настоящему договору)</w:t>
      </w:r>
      <w:r w:rsidR="004C3CD3">
        <w:rPr>
          <w:sz w:val="21"/>
          <w:szCs w:val="21"/>
        </w:rPr>
        <w:t>;</w:t>
      </w:r>
    </w:p>
    <w:p w:rsidR="00FC660B" w:rsidRPr="00B10A0A" w:rsidRDefault="004C3CD3" w:rsidP="004C3CD3">
      <w:pPr>
        <w:ind w:firstLine="709"/>
        <w:rPr>
          <w:sz w:val="21"/>
          <w:szCs w:val="21"/>
        </w:rPr>
      </w:pPr>
      <w:r>
        <w:rPr>
          <w:sz w:val="21"/>
          <w:szCs w:val="21"/>
        </w:rPr>
        <w:t xml:space="preserve">- </w:t>
      </w:r>
      <w:r w:rsidRPr="004C3CD3">
        <w:rPr>
          <w:sz w:val="21"/>
          <w:szCs w:val="21"/>
        </w:rPr>
        <w:t>График поставки</w:t>
      </w:r>
      <w:r>
        <w:rPr>
          <w:sz w:val="21"/>
          <w:szCs w:val="21"/>
        </w:rPr>
        <w:t xml:space="preserve"> </w:t>
      </w:r>
      <w:r w:rsidRPr="00B10A0A">
        <w:rPr>
          <w:sz w:val="21"/>
          <w:szCs w:val="21"/>
        </w:rPr>
        <w:t>(Прилож</w:t>
      </w:r>
      <w:r>
        <w:rPr>
          <w:sz w:val="21"/>
          <w:szCs w:val="21"/>
        </w:rPr>
        <w:t>ение №2 к настоящему договору)</w:t>
      </w:r>
      <w:r w:rsidR="00FC660B">
        <w:rPr>
          <w:sz w:val="21"/>
          <w:szCs w:val="21"/>
        </w:rPr>
        <w:t>.</w:t>
      </w:r>
    </w:p>
    <w:p w:rsidR="00FC660B" w:rsidRPr="00B10A0A" w:rsidRDefault="00FC660B" w:rsidP="00FC660B">
      <w:pPr>
        <w:tabs>
          <w:tab w:val="left" w:pos="2880"/>
        </w:tabs>
        <w:ind w:left="284" w:right="-1" w:firstLine="567"/>
        <w:jc w:val="center"/>
        <w:rPr>
          <w:b/>
          <w:sz w:val="21"/>
          <w:szCs w:val="21"/>
        </w:rPr>
      </w:pPr>
      <w:r w:rsidRPr="00B10A0A">
        <w:rPr>
          <w:b/>
          <w:sz w:val="21"/>
          <w:szCs w:val="21"/>
        </w:rPr>
        <w:t>10. Реквизиты и подписи Сторон</w:t>
      </w:r>
    </w:p>
    <w:tbl>
      <w:tblPr>
        <w:tblW w:w="10773" w:type="dxa"/>
        <w:tblInd w:w="354" w:type="dxa"/>
        <w:tblLayout w:type="fixed"/>
        <w:tblCellMar>
          <w:left w:w="70" w:type="dxa"/>
          <w:right w:w="70" w:type="dxa"/>
        </w:tblCellMar>
        <w:tblLook w:val="0000" w:firstRow="0" w:lastRow="0" w:firstColumn="0" w:lastColumn="0" w:noHBand="0" w:noVBand="0"/>
      </w:tblPr>
      <w:tblGrid>
        <w:gridCol w:w="4819"/>
        <w:gridCol w:w="5954"/>
      </w:tblGrid>
      <w:tr w:rsidR="00FC660B" w:rsidRPr="004445A1" w:rsidTr="00147B4A">
        <w:trPr>
          <w:trHeight w:val="1843"/>
        </w:trPr>
        <w:tc>
          <w:tcPr>
            <w:tcW w:w="4819" w:type="dxa"/>
          </w:tcPr>
          <w:p w:rsidR="00FC660B" w:rsidRPr="004445A1" w:rsidRDefault="00FC660B" w:rsidP="004433B2">
            <w:pPr>
              <w:jc w:val="both"/>
            </w:pPr>
            <w:r w:rsidRPr="004445A1">
              <w:rPr>
                <w:b/>
              </w:rPr>
              <w:lastRenderedPageBreak/>
              <w:t>Заказчик:</w:t>
            </w:r>
          </w:p>
          <w:p w:rsidR="00A9549E" w:rsidRPr="004445A1" w:rsidRDefault="00A9549E" w:rsidP="00A9549E">
            <w:pPr>
              <w:rPr>
                <w:b/>
              </w:rPr>
            </w:pPr>
            <w:r w:rsidRPr="004445A1">
              <w:rPr>
                <w:b/>
              </w:rPr>
              <w:t>МАОУ «ОЦ № 2 г. Челябинска»</w:t>
            </w:r>
          </w:p>
          <w:p w:rsidR="00A9549E" w:rsidRPr="004445A1" w:rsidRDefault="00A9549E" w:rsidP="00A9549E">
            <w:r w:rsidRPr="004445A1">
              <w:t>Юр.: 454030, Челябинская область, г. Челябинск, Краснопольский проспект, д. 1 ж</w:t>
            </w:r>
          </w:p>
          <w:p w:rsidR="00A9549E" w:rsidRPr="004445A1" w:rsidRDefault="00A9549E" w:rsidP="00A9549E">
            <w:r w:rsidRPr="004445A1">
              <w:t>Почтовый адрес: 454030, Челябинская область, г. Челябинск, ул. Скульптора Головницкого, д. 5</w:t>
            </w:r>
          </w:p>
          <w:p w:rsidR="00A9549E" w:rsidRPr="004445A1" w:rsidRDefault="00A9549E" w:rsidP="00A9549E">
            <w:r w:rsidRPr="004445A1">
              <w:t xml:space="preserve">ИНН 7448193284  КПП 744801001  </w:t>
            </w:r>
          </w:p>
          <w:p w:rsidR="00A9549E" w:rsidRPr="004445A1" w:rsidRDefault="00A9549E" w:rsidP="00A9549E">
            <w:r w:rsidRPr="004445A1">
              <w:t>БИК 047501001</w:t>
            </w:r>
          </w:p>
          <w:p w:rsidR="00A9549E" w:rsidRPr="004445A1" w:rsidRDefault="00A9549E" w:rsidP="00A9549E">
            <w:r w:rsidRPr="004445A1">
              <w:t>Комитет финансов города Челябинска</w:t>
            </w:r>
          </w:p>
          <w:p w:rsidR="00A9549E" w:rsidRPr="004445A1" w:rsidRDefault="00A9549E" w:rsidP="00A9549E">
            <w:r w:rsidRPr="004445A1">
              <w:t xml:space="preserve">(МАОУ «ОЦ №2 г. Челябинска») </w:t>
            </w:r>
          </w:p>
          <w:p w:rsidR="00A9549E" w:rsidRPr="004445A1" w:rsidRDefault="00A9549E" w:rsidP="00A9549E">
            <w:r w:rsidRPr="004445A1">
              <w:t>л/с 3047302119А</w:t>
            </w:r>
          </w:p>
          <w:p w:rsidR="00A9549E" w:rsidRPr="004445A1" w:rsidRDefault="00A9549E" w:rsidP="00A9549E">
            <w:r w:rsidRPr="004445A1">
              <w:t>ОТДЕЛЕНИЕ ЧЕЛЯБИНСКА БАНКА РОССИИ// УФК по Челябинской области г. Челябинск</w:t>
            </w:r>
          </w:p>
          <w:p w:rsidR="00A9549E" w:rsidRPr="004445A1" w:rsidRDefault="00A9549E" w:rsidP="00A9549E">
            <w:r w:rsidRPr="004445A1">
              <w:t>БИК 017501500</w:t>
            </w:r>
          </w:p>
          <w:p w:rsidR="00A9549E" w:rsidRPr="004445A1" w:rsidRDefault="00A9549E" w:rsidP="00A9549E">
            <w:r w:rsidRPr="004445A1">
              <w:t>ЕКС 40102810645370000062</w:t>
            </w:r>
          </w:p>
          <w:p w:rsidR="00A9549E" w:rsidRPr="004445A1" w:rsidRDefault="00A9549E" w:rsidP="00A9549E">
            <w:pPr>
              <w:tabs>
                <w:tab w:val="left" w:pos="2880"/>
              </w:tabs>
              <w:ind w:right="-1"/>
              <w:jc w:val="both"/>
            </w:pPr>
            <w:r w:rsidRPr="004445A1">
              <w:t>Казначейский счет 03234643757010006900</w:t>
            </w:r>
          </w:p>
          <w:p w:rsidR="00A9549E" w:rsidRPr="004445A1" w:rsidRDefault="00A9549E" w:rsidP="00A9549E">
            <w:pPr>
              <w:tabs>
                <w:tab w:val="left" w:pos="2880"/>
              </w:tabs>
              <w:ind w:right="-1"/>
              <w:jc w:val="both"/>
            </w:pPr>
          </w:p>
          <w:p w:rsidR="00A9549E" w:rsidRPr="004445A1" w:rsidRDefault="00A9549E" w:rsidP="00A9549E">
            <w:pPr>
              <w:tabs>
                <w:tab w:val="left" w:pos="2880"/>
              </w:tabs>
              <w:ind w:right="-1"/>
              <w:jc w:val="both"/>
            </w:pPr>
          </w:p>
          <w:p w:rsidR="00FC660B" w:rsidRPr="004445A1" w:rsidRDefault="00FC660B" w:rsidP="004433B2">
            <w:pPr>
              <w:tabs>
                <w:tab w:val="left" w:pos="2880"/>
              </w:tabs>
              <w:ind w:right="-1"/>
              <w:jc w:val="both"/>
            </w:pPr>
          </w:p>
          <w:p w:rsidR="00FC660B" w:rsidRPr="004445A1" w:rsidRDefault="00FC660B" w:rsidP="004433B2">
            <w:pPr>
              <w:tabs>
                <w:tab w:val="left" w:pos="2880"/>
              </w:tabs>
              <w:ind w:right="-1"/>
              <w:jc w:val="both"/>
              <w:rPr>
                <w:b/>
              </w:rPr>
            </w:pPr>
            <w:r w:rsidRPr="004445A1">
              <w:t>__________________/</w:t>
            </w:r>
            <w:r w:rsidR="00147B4A" w:rsidRPr="004445A1">
              <w:t xml:space="preserve">Ю.А. </w:t>
            </w:r>
            <w:proofErr w:type="spellStart"/>
            <w:r w:rsidR="00147B4A" w:rsidRPr="004445A1">
              <w:t>Терин</w:t>
            </w:r>
            <w:proofErr w:type="spellEnd"/>
            <w:r w:rsidRPr="004445A1">
              <w:rPr>
                <w:b/>
              </w:rPr>
              <w:t>/</w:t>
            </w:r>
          </w:p>
          <w:p w:rsidR="00FC660B" w:rsidRPr="004445A1" w:rsidRDefault="00FC660B" w:rsidP="004433B2">
            <w:pPr>
              <w:tabs>
                <w:tab w:val="left" w:pos="2880"/>
              </w:tabs>
              <w:ind w:right="-1"/>
              <w:jc w:val="both"/>
            </w:pPr>
            <w:r w:rsidRPr="004445A1">
              <w:t>Подписано ЭП</w:t>
            </w:r>
          </w:p>
        </w:tc>
        <w:tc>
          <w:tcPr>
            <w:tcW w:w="5954" w:type="dxa"/>
          </w:tcPr>
          <w:p w:rsidR="00FC660B" w:rsidRPr="004445A1" w:rsidRDefault="00FC660B" w:rsidP="004433B2">
            <w:pPr>
              <w:tabs>
                <w:tab w:val="left" w:pos="2880"/>
              </w:tabs>
              <w:ind w:right="-1"/>
              <w:jc w:val="both"/>
              <w:rPr>
                <w:b/>
              </w:rPr>
            </w:pPr>
            <w:r w:rsidRPr="004445A1">
              <w:rPr>
                <w:b/>
              </w:rPr>
              <w:t>Поставщик:</w:t>
            </w:r>
          </w:p>
          <w:p w:rsidR="00FC660B" w:rsidRPr="004445A1" w:rsidRDefault="00FC660B" w:rsidP="004433B2"/>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s>
              <w:ind w:right="-1" w:hanging="70"/>
              <w:jc w:val="both"/>
            </w:pPr>
          </w:p>
          <w:p w:rsidR="00FC660B" w:rsidRPr="004445A1" w:rsidRDefault="00FC660B" w:rsidP="004433B2">
            <w:pPr>
              <w:tabs>
                <w:tab w:val="left" w:pos="2880"/>
                <w:tab w:val="left" w:pos="3544"/>
              </w:tabs>
              <w:jc w:val="both"/>
            </w:pPr>
            <w:r w:rsidRPr="004445A1">
              <w:t>_________________/_____________/</w:t>
            </w:r>
          </w:p>
          <w:p w:rsidR="00FC660B" w:rsidRPr="004445A1" w:rsidRDefault="00FC660B" w:rsidP="004433B2">
            <w:pPr>
              <w:tabs>
                <w:tab w:val="left" w:pos="2880"/>
              </w:tabs>
              <w:jc w:val="both"/>
            </w:pPr>
            <w:r w:rsidRPr="004445A1">
              <w:t>Подписано ЭП</w:t>
            </w:r>
          </w:p>
        </w:tc>
      </w:tr>
    </w:tbl>
    <w:p w:rsidR="00147B4A" w:rsidRDefault="00147B4A" w:rsidP="00147B4A">
      <w:pPr>
        <w:rPr>
          <w:b/>
        </w:rPr>
        <w:sectPr w:rsidR="00147B4A" w:rsidSect="005E0409">
          <w:headerReference w:type="default" r:id="rId21"/>
          <w:headerReference w:type="first" r:id="rId22"/>
          <w:pgSz w:w="11906" w:h="16838"/>
          <w:pgMar w:top="1134" w:right="850" w:bottom="1134" w:left="567" w:header="708" w:footer="708" w:gutter="0"/>
          <w:cols w:space="708"/>
          <w:docGrid w:linePitch="360"/>
        </w:sectPr>
      </w:pPr>
    </w:p>
    <w:p w:rsidR="00D31936" w:rsidRPr="006A5FF3" w:rsidRDefault="00D31936" w:rsidP="00D31936">
      <w:pPr>
        <w:jc w:val="right"/>
      </w:pPr>
      <w:r w:rsidRPr="006A5FF3">
        <w:lastRenderedPageBreak/>
        <w:t xml:space="preserve">Приложение №1 </w:t>
      </w:r>
    </w:p>
    <w:p w:rsidR="00D31936" w:rsidRDefault="00D31936" w:rsidP="00D31936">
      <w:pPr>
        <w:jc w:val="right"/>
      </w:pPr>
      <w:r>
        <w:t>к  Договору на поставку товара</w:t>
      </w:r>
    </w:p>
    <w:p w:rsidR="00D31936" w:rsidRPr="006A5FF3" w:rsidRDefault="00D31936" w:rsidP="00D31936">
      <w:pPr>
        <w:jc w:val="right"/>
      </w:pPr>
      <w:r w:rsidRPr="006A5FF3">
        <w:t>№ ________ от «___» _______ 20</w:t>
      </w:r>
      <w:r>
        <w:t>2</w:t>
      </w:r>
      <w:r w:rsidR="006C3EB7">
        <w:t>4</w:t>
      </w:r>
      <w:r w:rsidRPr="006A5FF3">
        <w:t>г.</w:t>
      </w:r>
    </w:p>
    <w:p w:rsidR="00DC0325" w:rsidRDefault="00DC0325" w:rsidP="00DC0325">
      <w:pPr>
        <w:suppressAutoHyphens/>
        <w:jc w:val="center"/>
        <w:rPr>
          <w:b/>
          <w:color w:val="00000A"/>
          <w:sz w:val="24"/>
          <w:szCs w:val="24"/>
          <w:lang w:eastAsia="ar-SA"/>
        </w:rPr>
      </w:pPr>
      <w:r w:rsidRPr="00D0753F">
        <w:rPr>
          <w:b/>
          <w:color w:val="00000A"/>
          <w:sz w:val="24"/>
          <w:szCs w:val="24"/>
          <w:lang w:eastAsia="ar-SA"/>
        </w:rPr>
        <w:t>СПЕЦИФИКАЦИЯ</w:t>
      </w:r>
    </w:p>
    <w:p w:rsidR="008E63A1" w:rsidRDefault="008E63A1" w:rsidP="00DC0325">
      <w:pPr>
        <w:pStyle w:val="ab"/>
        <w:spacing w:after="0" w:line="240" w:lineRule="auto"/>
        <w:ind w:left="0"/>
        <w:jc w:val="center"/>
        <w:rPr>
          <w:rFonts w:ascii="Times New Roman" w:hAnsi="Times New Roman"/>
          <w:b/>
        </w:rPr>
      </w:pPr>
    </w:p>
    <w:tbl>
      <w:tblPr>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64"/>
        <w:gridCol w:w="1644"/>
        <w:gridCol w:w="3098"/>
        <w:gridCol w:w="2634"/>
        <w:gridCol w:w="2705"/>
        <w:gridCol w:w="574"/>
        <w:gridCol w:w="612"/>
        <w:gridCol w:w="1525"/>
        <w:gridCol w:w="1525"/>
      </w:tblGrid>
      <w:tr w:rsidR="008E63A1" w:rsidRPr="00D0753F" w:rsidTr="008E63A1">
        <w:trPr>
          <w:trHeight w:val="1567"/>
        </w:trPr>
        <w:tc>
          <w:tcPr>
            <w:tcW w:w="157"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spacing w:val="-6"/>
              </w:rPr>
            </w:pPr>
            <w:r w:rsidRPr="00D0753F">
              <w:rPr>
                <w:color w:val="000000"/>
                <w:spacing w:val="-6"/>
              </w:rPr>
              <w:t>№</w:t>
            </w:r>
          </w:p>
          <w:p w:rsidR="008E63A1" w:rsidRPr="00D0753F" w:rsidRDefault="008E63A1" w:rsidP="0080336F">
            <w:pPr>
              <w:jc w:val="center"/>
              <w:rPr>
                <w:color w:val="000000"/>
              </w:rPr>
            </w:pPr>
            <w:proofErr w:type="gramStart"/>
            <w:r w:rsidRPr="00D0753F">
              <w:rPr>
                <w:color w:val="000000"/>
                <w:spacing w:val="-6"/>
              </w:rPr>
              <w:t>п</w:t>
            </w:r>
            <w:proofErr w:type="gramEnd"/>
            <w:r w:rsidRPr="00D0753F">
              <w:rPr>
                <w:color w:val="000000"/>
                <w:spacing w:val="-6"/>
              </w:rPr>
              <w:t>/п</w:t>
            </w:r>
          </w:p>
        </w:tc>
        <w:tc>
          <w:tcPr>
            <w:tcW w:w="556"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bCs/>
                <w:color w:val="000000"/>
              </w:rPr>
            </w:pPr>
            <w:r w:rsidRPr="00D0753F">
              <w:rPr>
                <w:bCs/>
                <w:color w:val="000000"/>
              </w:rPr>
              <w:t>Наименование товара</w:t>
            </w:r>
          </w:p>
        </w:tc>
        <w:tc>
          <w:tcPr>
            <w:tcW w:w="1048" w:type="pct"/>
            <w:tcBorders>
              <w:top w:val="single" w:sz="4" w:space="0" w:color="000000"/>
              <w:left w:val="single" w:sz="4" w:space="0" w:color="000000"/>
              <w:right w:val="single" w:sz="4" w:space="0" w:color="000000"/>
            </w:tcBorders>
          </w:tcPr>
          <w:p w:rsidR="008E63A1" w:rsidRPr="00D0753F" w:rsidRDefault="008E63A1" w:rsidP="0080336F">
            <w:pPr>
              <w:jc w:val="center"/>
              <w:rPr>
                <w:color w:val="000000"/>
              </w:rPr>
            </w:pPr>
            <w:r w:rsidRPr="000F4716">
              <w:rPr>
                <w:color w:val="000000"/>
              </w:rPr>
              <w:t>Наименование страны происхождения товара</w:t>
            </w:r>
          </w:p>
        </w:tc>
        <w:tc>
          <w:tcPr>
            <w:tcW w:w="1806" w:type="pct"/>
            <w:gridSpan w:val="2"/>
            <w:tcBorders>
              <w:top w:val="single" w:sz="4" w:space="0" w:color="000000"/>
              <w:left w:val="single" w:sz="4" w:space="0" w:color="000000"/>
            </w:tcBorders>
            <w:shd w:val="clear" w:color="auto" w:fill="auto"/>
            <w:vAlign w:val="center"/>
          </w:tcPr>
          <w:p w:rsidR="008E63A1" w:rsidRPr="00D0753F" w:rsidRDefault="008E63A1" w:rsidP="0080336F">
            <w:pPr>
              <w:jc w:val="center"/>
              <w:rPr>
                <w:color w:val="000000"/>
              </w:rPr>
            </w:pPr>
            <w:r w:rsidRPr="00D0753F">
              <w:rPr>
                <w:color w:val="000000"/>
              </w:rPr>
              <w:t>Функциональные, технические и качественные характеристики товара</w:t>
            </w:r>
          </w:p>
        </w:tc>
        <w:tc>
          <w:tcPr>
            <w:tcW w:w="194" w:type="pct"/>
            <w:tcBorders>
              <w:top w:val="single" w:sz="4" w:space="0" w:color="000000"/>
              <w:left w:val="single" w:sz="4" w:space="0" w:color="000000"/>
            </w:tcBorders>
            <w:shd w:val="clear" w:color="auto" w:fill="auto"/>
            <w:vAlign w:val="center"/>
          </w:tcPr>
          <w:p w:rsidR="008E63A1" w:rsidRPr="00D0753F" w:rsidRDefault="008E63A1" w:rsidP="0080336F">
            <w:pPr>
              <w:jc w:val="center"/>
              <w:rPr>
                <w:color w:val="000000"/>
              </w:rPr>
            </w:pPr>
            <w:r w:rsidRPr="00D0753F">
              <w:rPr>
                <w:color w:val="000000"/>
              </w:rPr>
              <w:t>Ед. изм.</w:t>
            </w:r>
          </w:p>
        </w:tc>
        <w:tc>
          <w:tcPr>
            <w:tcW w:w="207" w:type="pct"/>
            <w:tcBorders>
              <w:top w:val="single" w:sz="4" w:space="0" w:color="000000"/>
              <w:left w:val="single" w:sz="4" w:space="0" w:color="000000"/>
              <w:right w:val="single" w:sz="4" w:space="0" w:color="000000"/>
            </w:tcBorders>
            <w:shd w:val="clear" w:color="auto" w:fill="auto"/>
            <w:vAlign w:val="center"/>
          </w:tcPr>
          <w:p w:rsidR="008E63A1" w:rsidRPr="00D0753F" w:rsidRDefault="008E63A1" w:rsidP="0080336F">
            <w:pPr>
              <w:jc w:val="center"/>
              <w:rPr>
                <w:color w:val="000000"/>
              </w:rPr>
            </w:pPr>
            <w:r w:rsidRPr="00D0753F">
              <w:rPr>
                <w:color w:val="000000"/>
              </w:rPr>
              <w:t>Кол-во</w:t>
            </w:r>
          </w:p>
        </w:tc>
        <w:tc>
          <w:tcPr>
            <w:tcW w:w="516" w:type="pct"/>
            <w:tcBorders>
              <w:top w:val="single" w:sz="4" w:space="0" w:color="000000"/>
              <w:left w:val="single" w:sz="4" w:space="0" w:color="000000"/>
              <w:right w:val="single" w:sz="4" w:space="0" w:color="000000"/>
            </w:tcBorders>
          </w:tcPr>
          <w:p w:rsidR="008E63A1" w:rsidRPr="00D0753F" w:rsidRDefault="008E63A1" w:rsidP="0080336F">
            <w:pPr>
              <w:jc w:val="center"/>
              <w:rPr>
                <w:color w:val="000000"/>
              </w:rPr>
            </w:pPr>
            <w:r w:rsidRPr="004F43DD">
              <w:rPr>
                <w:bCs/>
              </w:rPr>
              <w:t xml:space="preserve">Цена за 1 ед., в </w:t>
            </w:r>
            <w:proofErr w:type="spellStart"/>
            <w:r w:rsidRPr="004F43DD">
              <w:rPr>
                <w:bCs/>
              </w:rPr>
              <w:t>т.ч</w:t>
            </w:r>
            <w:proofErr w:type="spellEnd"/>
            <w:r w:rsidRPr="004F43DD">
              <w:rPr>
                <w:bCs/>
              </w:rPr>
              <w:t>.  НДС (если предусмотрен), руб.</w:t>
            </w:r>
          </w:p>
        </w:tc>
        <w:tc>
          <w:tcPr>
            <w:tcW w:w="516" w:type="pct"/>
            <w:tcBorders>
              <w:top w:val="single" w:sz="4" w:space="0" w:color="000000"/>
              <w:left w:val="single" w:sz="4" w:space="0" w:color="000000"/>
              <w:right w:val="single" w:sz="4" w:space="0" w:color="000000"/>
            </w:tcBorders>
          </w:tcPr>
          <w:p w:rsidR="008E63A1" w:rsidRPr="00D0753F" w:rsidRDefault="008E63A1" w:rsidP="0080336F">
            <w:pPr>
              <w:jc w:val="center"/>
              <w:rPr>
                <w:color w:val="000000"/>
              </w:rPr>
            </w:pPr>
            <w:r>
              <w:rPr>
                <w:bCs/>
              </w:rPr>
              <w:t>Сумма</w:t>
            </w:r>
            <w:r w:rsidRPr="004F43DD">
              <w:rPr>
                <w:bCs/>
              </w:rPr>
              <w:t xml:space="preserve">, в </w:t>
            </w:r>
            <w:proofErr w:type="spellStart"/>
            <w:r w:rsidRPr="004F43DD">
              <w:rPr>
                <w:bCs/>
              </w:rPr>
              <w:t>т.ч</w:t>
            </w:r>
            <w:proofErr w:type="spellEnd"/>
            <w:r w:rsidRPr="004F43DD">
              <w:rPr>
                <w:bCs/>
              </w:rPr>
              <w:t>.  НДС (если предусмотрен), руб.</w:t>
            </w:r>
          </w:p>
        </w:tc>
      </w:tr>
      <w:tr w:rsidR="008E63A1" w:rsidRPr="00D0753F" w:rsidTr="00885ED2">
        <w:trPr>
          <w:trHeight w:val="305"/>
        </w:trPr>
        <w:tc>
          <w:tcPr>
            <w:tcW w:w="157" w:type="pct"/>
            <w:vMerge w:val="restart"/>
            <w:tcBorders>
              <w:top w:val="single" w:sz="4" w:space="0" w:color="000000"/>
              <w:left w:val="single" w:sz="4" w:space="0" w:color="000000"/>
              <w:bottom w:val="single" w:sz="4" w:space="0" w:color="000000"/>
            </w:tcBorders>
            <w:shd w:val="clear" w:color="auto" w:fill="auto"/>
          </w:tcPr>
          <w:p w:rsidR="008E63A1" w:rsidRPr="00D0753F" w:rsidRDefault="008E63A1" w:rsidP="0080336F">
            <w:pPr>
              <w:jc w:val="center"/>
              <w:rPr>
                <w:bCs/>
                <w:iCs/>
                <w:color w:val="000000"/>
              </w:rPr>
            </w:pPr>
            <w:r w:rsidRPr="00D0753F">
              <w:rPr>
                <w:bCs/>
                <w:iCs/>
                <w:color w:val="000000"/>
              </w:rPr>
              <w:t>1</w:t>
            </w:r>
          </w:p>
        </w:tc>
        <w:tc>
          <w:tcPr>
            <w:tcW w:w="556" w:type="pct"/>
            <w:vMerge w:val="restart"/>
            <w:tcBorders>
              <w:top w:val="single" w:sz="4" w:space="0" w:color="000000"/>
              <w:left w:val="single" w:sz="4" w:space="0" w:color="000000"/>
              <w:bottom w:val="single" w:sz="4" w:space="0" w:color="000000"/>
            </w:tcBorders>
            <w:shd w:val="clear" w:color="auto" w:fill="auto"/>
          </w:tcPr>
          <w:p w:rsidR="008E63A1" w:rsidRPr="00D0753F" w:rsidRDefault="008E63A1" w:rsidP="0080336F">
            <w:pPr>
              <w:jc w:val="center"/>
              <w:rPr>
                <w:color w:val="000000"/>
              </w:rPr>
            </w:pPr>
            <w:r w:rsidRPr="002E17AE">
              <w:t xml:space="preserve">Молоко  питьевое пастеризованное   </w:t>
            </w:r>
          </w:p>
        </w:tc>
        <w:tc>
          <w:tcPr>
            <w:tcW w:w="1048" w:type="pct"/>
            <w:vMerge w:val="restart"/>
            <w:tcBorders>
              <w:top w:val="single" w:sz="4" w:space="0" w:color="000000"/>
              <w:left w:val="single" w:sz="4" w:space="0" w:color="000000"/>
              <w:right w:val="single" w:sz="4" w:space="0" w:color="000000"/>
            </w:tcBorders>
          </w:tcPr>
          <w:p w:rsidR="008E63A1" w:rsidRDefault="008E63A1" w:rsidP="0080336F">
            <w:pPr>
              <w:rPr>
                <w:color w:val="000000"/>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Pr>
                <w:color w:val="000000"/>
              </w:rPr>
              <w:t>Жирность</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snapToGrid w:val="0"/>
              <w:jc w:val="center"/>
              <w:rPr>
                <w:color w:val="000000"/>
              </w:rPr>
            </w:pPr>
          </w:p>
        </w:tc>
        <w:tc>
          <w:tcPr>
            <w:tcW w:w="194" w:type="pct"/>
            <w:vMerge w:val="restart"/>
            <w:tcBorders>
              <w:top w:val="single" w:sz="4" w:space="0" w:color="000000"/>
              <w:left w:val="single" w:sz="4" w:space="0" w:color="000000"/>
              <w:bottom w:val="single" w:sz="4" w:space="0" w:color="000000"/>
            </w:tcBorders>
            <w:shd w:val="clear" w:color="auto" w:fill="auto"/>
          </w:tcPr>
          <w:p w:rsidR="008E63A1" w:rsidRPr="00D0753F" w:rsidRDefault="008E63A1" w:rsidP="0080336F">
            <w:pPr>
              <w:jc w:val="center"/>
              <w:rPr>
                <w:color w:val="000000"/>
              </w:rPr>
            </w:pPr>
            <w:proofErr w:type="gramStart"/>
            <w:r>
              <w:rPr>
                <w:color w:val="000000"/>
              </w:rPr>
              <w:t>л</w:t>
            </w:r>
            <w:proofErr w:type="gramEnd"/>
            <w:r w:rsidRPr="00D0753F">
              <w:rPr>
                <w:color w:val="000000"/>
              </w:rPr>
              <w:t>.</w:t>
            </w:r>
          </w:p>
        </w:tc>
        <w:tc>
          <w:tcPr>
            <w:tcW w:w="2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jc w:val="center"/>
              <w:rPr>
                <w:color w:val="000000"/>
              </w:rPr>
            </w:pPr>
            <w:r>
              <w:rPr>
                <w:color w:val="000000"/>
              </w:rPr>
              <w:t>10 200</w:t>
            </w:r>
          </w:p>
        </w:tc>
        <w:tc>
          <w:tcPr>
            <w:tcW w:w="516" w:type="pct"/>
            <w:vMerge w:val="restart"/>
            <w:tcBorders>
              <w:top w:val="single" w:sz="4" w:space="0" w:color="000000"/>
              <w:left w:val="single" w:sz="4" w:space="0" w:color="000000"/>
              <w:right w:val="single" w:sz="4" w:space="0" w:color="000000"/>
            </w:tcBorders>
          </w:tcPr>
          <w:p w:rsidR="008E63A1" w:rsidRDefault="008E63A1" w:rsidP="0080336F">
            <w:pPr>
              <w:jc w:val="center"/>
              <w:rPr>
                <w:color w:val="000000"/>
              </w:rPr>
            </w:pPr>
          </w:p>
        </w:tc>
        <w:tc>
          <w:tcPr>
            <w:tcW w:w="516" w:type="pct"/>
            <w:vMerge w:val="restart"/>
            <w:tcBorders>
              <w:top w:val="single" w:sz="4" w:space="0" w:color="000000"/>
              <w:left w:val="single" w:sz="4" w:space="0" w:color="000000"/>
              <w:right w:val="single" w:sz="4" w:space="0" w:color="000000"/>
            </w:tcBorders>
          </w:tcPr>
          <w:p w:rsidR="008E63A1" w:rsidRDefault="008E63A1" w:rsidP="0080336F">
            <w:pPr>
              <w:jc w:val="center"/>
              <w:rPr>
                <w:color w:val="000000"/>
              </w:rPr>
            </w:pPr>
          </w:p>
        </w:tc>
      </w:tr>
      <w:tr w:rsidR="008E63A1" w:rsidRPr="00D0753F" w:rsidTr="00885ED2">
        <w:trPr>
          <w:trHeight w:val="305"/>
        </w:trPr>
        <w:tc>
          <w:tcPr>
            <w:tcW w:w="157" w:type="pct"/>
            <w:vMerge/>
            <w:tcBorders>
              <w:top w:val="single" w:sz="4" w:space="0" w:color="000000"/>
              <w:left w:val="single" w:sz="4" w:space="0" w:color="000000"/>
              <w:bottom w:val="single" w:sz="4" w:space="0" w:color="000000"/>
            </w:tcBorders>
            <w:shd w:val="clear" w:color="auto" w:fill="auto"/>
          </w:tcPr>
          <w:p w:rsidR="008E63A1" w:rsidRPr="00D0753F" w:rsidRDefault="008E63A1" w:rsidP="0080336F">
            <w:pPr>
              <w:jc w:val="center"/>
              <w:rPr>
                <w:bCs/>
                <w:iCs/>
                <w:color w:val="000000"/>
              </w:rPr>
            </w:pPr>
          </w:p>
        </w:tc>
        <w:tc>
          <w:tcPr>
            <w:tcW w:w="556" w:type="pct"/>
            <w:vMerge/>
            <w:tcBorders>
              <w:top w:val="single" w:sz="4" w:space="0" w:color="000000"/>
              <w:left w:val="single" w:sz="4" w:space="0" w:color="000000"/>
              <w:bottom w:val="single" w:sz="4" w:space="0" w:color="000000"/>
            </w:tcBorders>
            <w:shd w:val="clear" w:color="auto" w:fill="auto"/>
          </w:tcPr>
          <w:p w:rsidR="008E63A1" w:rsidRPr="002E17AE" w:rsidRDefault="008E63A1" w:rsidP="0080336F">
            <w:pPr>
              <w:jc w:val="center"/>
            </w:pPr>
          </w:p>
        </w:tc>
        <w:tc>
          <w:tcPr>
            <w:tcW w:w="1048" w:type="pct"/>
            <w:vMerge/>
            <w:tcBorders>
              <w:left w:val="single" w:sz="4" w:space="0" w:color="000000"/>
              <w:right w:val="single" w:sz="4" w:space="0" w:color="000000"/>
            </w:tcBorders>
          </w:tcPr>
          <w:p w:rsidR="008E63A1" w:rsidRPr="002E17AE"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sidRPr="002E17AE">
              <w:t xml:space="preserve">Срок  </w:t>
            </w:r>
            <w:r>
              <w:t>годности</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snapToGrid w:val="0"/>
              <w:jc w:val="center"/>
              <w:rPr>
                <w:color w:val="000000"/>
              </w:rPr>
            </w:pPr>
            <w:r w:rsidRPr="002E17AE">
              <w:t xml:space="preserve">не  менее </w:t>
            </w:r>
            <w:r>
              <w:t>5</w:t>
            </w:r>
            <w:r w:rsidRPr="002E17AE">
              <w:t xml:space="preserve"> суток  с  момента  производства в соответствии  с  техническим  регламентом таможенного  союза «О безопасности молока и молочной продукции»</w:t>
            </w:r>
            <w:r>
              <w:t xml:space="preserve"> </w:t>
            </w:r>
            <w:r w:rsidRPr="002E17AE">
              <w:t>(</w:t>
            </w:r>
            <w:proofErr w:type="gramStart"/>
            <w:r w:rsidRPr="002E17AE">
              <w:t>ТР</w:t>
            </w:r>
            <w:proofErr w:type="gramEnd"/>
            <w:r w:rsidRPr="002E17AE">
              <w:t xml:space="preserve"> ТС  033/2013).</w:t>
            </w:r>
          </w:p>
        </w:tc>
        <w:tc>
          <w:tcPr>
            <w:tcW w:w="194" w:type="pct"/>
            <w:vMerge/>
            <w:tcBorders>
              <w:top w:val="single" w:sz="4" w:space="0" w:color="000000"/>
              <w:left w:val="single" w:sz="4" w:space="0" w:color="000000"/>
              <w:bottom w:val="single" w:sz="4" w:space="0" w:color="000000"/>
            </w:tcBorders>
            <w:shd w:val="clear" w:color="auto" w:fill="auto"/>
          </w:tcPr>
          <w:p w:rsidR="008E63A1" w:rsidRDefault="008E63A1" w:rsidP="0080336F">
            <w:pPr>
              <w:jc w:val="center"/>
              <w:rPr>
                <w:color w:val="000000"/>
              </w:rPr>
            </w:pPr>
          </w:p>
        </w:tc>
        <w:tc>
          <w:tcPr>
            <w:tcW w:w="207" w:type="pct"/>
            <w:vMerge/>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jc w:val="center"/>
              <w:rPr>
                <w:color w:val="000000"/>
              </w:rPr>
            </w:pPr>
          </w:p>
        </w:tc>
      </w:tr>
      <w:tr w:rsidR="008E63A1" w:rsidRPr="00D0753F" w:rsidTr="00885ED2">
        <w:trPr>
          <w:trHeight w:val="305"/>
        </w:trPr>
        <w:tc>
          <w:tcPr>
            <w:tcW w:w="157" w:type="pct"/>
            <w:vMerge/>
            <w:tcBorders>
              <w:top w:val="single" w:sz="4" w:space="0" w:color="000000"/>
              <w:left w:val="single" w:sz="4" w:space="0" w:color="000000"/>
              <w:bottom w:val="single" w:sz="4" w:space="0" w:color="000000"/>
            </w:tcBorders>
            <w:shd w:val="clear" w:color="auto" w:fill="auto"/>
          </w:tcPr>
          <w:p w:rsidR="008E63A1" w:rsidRPr="00D0753F" w:rsidRDefault="008E63A1" w:rsidP="0080336F">
            <w:pPr>
              <w:jc w:val="center"/>
              <w:rPr>
                <w:bCs/>
                <w:iCs/>
                <w:color w:val="000000"/>
              </w:rPr>
            </w:pPr>
          </w:p>
        </w:tc>
        <w:tc>
          <w:tcPr>
            <w:tcW w:w="556" w:type="pct"/>
            <w:vMerge/>
            <w:tcBorders>
              <w:top w:val="single" w:sz="4" w:space="0" w:color="000000"/>
              <w:left w:val="single" w:sz="4" w:space="0" w:color="000000"/>
              <w:bottom w:val="single" w:sz="4" w:space="0" w:color="000000"/>
            </w:tcBorders>
            <w:shd w:val="clear" w:color="auto" w:fill="auto"/>
          </w:tcPr>
          <w:p w:rsidR="008E63A1" w:rsidRPr="002E17AE" w:rsidRDefault="008E63A1" w:rsidP="0080336F">
            <w:pPr>
              <w:jc w:val="center"/>
            </w:pPr>
          </w:p>
        </w:tc>
        <w:tc>
          <w:tcPr>
            <w:tcW w:w="1048" w:type="pct"/>
            <w:vMerge/>
            <w:tcBorders>
              <w:left w:val="single" w:sz="4" w:space="0" w:color="000000"/>
              <w:bottom w:val="single" w:sz="4" w:space="0" w:color="000000"/>
              <w:right w:val="single" w:sz="4" w:space="0" w:color="000000"/>
            </w:tcBorders>
          </w:tcPr>
          <w:p w:rsidR="008E63A1"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t>Фасовка</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snapToGrid w:val="0"/>
              <w:jc w:val="center"/>
              <w:rPr>
                <w:color w:val="000000"/>
              </w:rPr>
            </w:pPr>
          </w:p>
        </w:tc>
        <w:tc>
          <w:tcPr>
            <w:tcW w:w="194" w:type="pct"/>
            <w:vMerge/>
            <w:tcBorders>
              <w:top w:val="single" w:sz="4" w:space="0" w:color="000000"/>
              <w:left w:val="single" w:sz="4" w:space="0" w:color="000000"/>
              <w:bottom w:val="single" w:sz="4" w:space="0" w:color="000000"/>
            </w:tcBorders>
            <w:shd w:val="clear" w:color="auto" w:fill="auto"/>
          </w:tcPr>
          <w:p w:rsidR="008E63A1" w:rsidRDefault="008E63A1" w:rsidP="0080336F">
            <w:pPr>
              <w:jc w:val="center"/>
              <w:rPr>
                <w:color w:val="000000"/>
              </w:rPr>
            </w:pPr>
          </w:p>
        </w:tc>
        <w:tc>
          <w:tcPr>
            <w:tcW w:w="207" w:type="pct"/>
            <w:vMerge/>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jc w:val="center"/>
              <w:rPr>
                <w:color w:val="000000"/>
              </w:rPr>
            </w:pPr>
          </w:p>
        </w:tc>
        <w:tc>
          <w:tcPr>
            <w:tcW w:w="516" w:type="pct"/>
            <w:vMerge/>
            <w:tcBorders>
              <w:left w:val="single" w:sz="4" w:space="0" w:color="000000"/>
              <w:bottom w:val="single" w:sz="4" w:space="0" w:color="000000"/>
              <w:right w:val="single" w:sz="4" w:space="0" w:color="000000"/>
            </w:tcBorders>
          </w:tcPr>
          <w:p w:rsidR="008E63A1" w:rsidRPr="00D0753F" w:rsidRDefault="008E63A1" w:rsidP="0080336F">
            <w:pPr>
              <w:jc w:val="center"/>
              <w:rPr>
                <w:color w:val="000000"/>
              </w:rPr>
            </w:pPr>
          </w:p>
        </w:tc>
        <w:tc>
          <w:tcPr>
            <w:tcW w:w="516" w:type="pct"/>
            <w:vMerge/>
            <w:tcBorders>
              <w:left w:val="single" w:sz="4" w:space="0" w:color="000000"/>
              <w:bottom w:val="single" w:sz="4" w:space="0" w:color="000000"/>
              <w:right w:val="single" w:sz="4" w:space="0" w:color="000000"/>
            </w:tcBorders>
          </w:tcPr>
          <w:p w:rsidR="008E63A1" w:rsidRPr="00D0753F" w:rsidRDefault="008E63A1" w:rsidP="0080336F">
            <w:pPr>
              <w:jc w:val="center"/>
              <w:rPr>
                <w:color w:val="000000"/>
              </w:rPr>
            </w:pPr>
          </w:p>
        </w:tc>
      </w:tr>
      <w:tr w:rsidR="008E63A1" w:rsidRPr="00D0753F" w:rsidTr="00CA577A">
        <w:trPr>
          <w:trHeight w:val="255"/>
        </w:trPr>
        <w:tc>
          <w:tcPr>
            <w:tcW w:w="157" w:type="pct"/>
            <w:vMerge w:val="restart"/>
            <w:tcBorders>
              <w:top w:val="single" w:sz="4" w:space="0" w:color="000000"/>
              <w:left w:val="single" w:sz="4" w:space="0" w:color="000000"/>
              <w:bottom w:val="single" w:sz="4" w:space="0" w:color="000000"/>
            </w:tcBorders>
            <w:shd w:val="clear" w:color="auto" w:fill="FFFFFF"/>
          </w:tcPr>
          <w:p w:rsidR="008E63A1" w:rsidRPr="00D0753F" w:rsidRDefault="008E63A1" w:rsidP="0080336F">
            <w:pPr>
              <w:jc w:val="center"/>
            </w:pPr>
            <w:r>
              <w:t>2</w:t>
            </w:r>
          </w:p>
        </w:tc>
        <w:tc>
          <w:tcPr>
            <w:tcW w:w="556" w:type="pct"/>
            <w:vMerge w:val="restart"/>
            <w:tcBorders>
              <w:top w:val="single" w:sz="4" w:space="0" w:color="000000"/>
              <w:left w:val="single" w:sz="4" w:space="0" w:color="000000"/>
              <w:bottom w:val="single" w:sz="4" w:space="0" w:color="000000"/>
            </w:tcBorders>
            <w:shd w:val="clear" w:color="auto" w:fill="FFFFFF"/>
          </w:tcPr>
          <w:p w:rsidR="008E63A1" w:rsidRPr="00D0753F" w:rsidRDefault="008E63A1" w:rsidP="0080336F">
            <w:pPr>
              <w:jc w:val="center"/>
              <w:rPr>
                <w:color w:val="000000"/>
              </w:rPr>
            </w:pPr>
            <w:r w:rsidRPr="00A12A99">
              <w:t xml:space="preserve">Сметана  </w:t>
            </w:r>
          </w:p>
        </w:tc>
        <w:tc>
          <w:tcPr>
            <w:tcW w:w="1048" w:type="pct"/>
            <w:vMerge w:val="restart"/>
            <w:tcBorders>
              <w:top w:val="single" w:sz="4" w:space="0" w:color="000000"/>
              <w:left w:val="single" w:sz="4" w:space="0" w:color="000000"/>
              <w:right w:val="single" w:sz="4" w:space="0" w:color="000000"/>
            </w:tcBorders>
          </w:tcPr>
          <w:p w:rsidR="008E63A1" w:rsidRDefault="008E63A1" w:rsidP="0080336F">
            <w:pPr>
              <w:rPr>
                <w:color w:val="000000"/>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Pr>
                <w:color w:val="000000"/>
              </w:rPr>
              <w:t>Жирность</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snapToGrid w:val="0"/>
              <w:jc w:val="center"/>
              <w:rPr>
                <w:color w:val="000000"/>
              </w:rPr>
            </w:pPr>
            <w:r>
              <w:rPr>
                <w:color w:val="000000"/>
              </w:rPr>
              <w:t>15%</w:t>
            </w:r>
          </w:p>
        </w:tc>
        <w:tc>
          <w:tcPr>
            <w:tcW w:w="194" w:type="pct"/>
            <w:vMerge w:val="restart"/>
            <w:tcBorders>
              <w:top w:val="single" w:sz="4" w:space="0" w:color="000000"/>
              <w:left w:val="single" w:sz="4" w:space="0" w:color="000000"/>
              <w:bottom w:val="single" w:sz="4" w:space="0" w:color="000000"/>
            </w:tcBorders>
            <w:shd w:val="clear" w:color="auto" w:fill="auto"/>
          </w:tcPr>
          <w:p w:rsidR="008E63A1" w:rsidRPr="00D0753F" w:rsidRDefault="008E63A1" w:rsidP="0080336F">
            <w:pPr>
              <w:jc w:val="center"/>
              <w:rPr>
                <w:color w:val="000000"/>
              </w:rPr>
            </w:pPr>
            <w:proofErr w:type="gramStart"/>
            <w:r>
              <w:rPr>
                <w:color w:val="000000"/>
              </w:rPr>
              <w:t>кг</w:t>
            </w:r>
            <w:proofErr w:type="gramEnd"/>
            <w:r w:rsidRPr="00D0753F">
              <w:rPr>
                <w:color w:val="000000"/>
              </w:rPr>
              <w:t>.</w:t>
            </w:r>
          </w:p>
        </w:tc>
        <w:tc>
          <w:tcPr>
            <w:tcW w:w="2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jc w:val="center"/>
              <w:rPr>
                <w:color w:val="000000"/>
              </w:rPr>
            </w:pPr>
            <w:r>
              <w:rPr>
                <w:color w:val="000000"/>
              </w:rPr>
              <w:t>320</w:t>
            </w:r>
          </w:p>
        </w:tc>
        <w:tc>
          <w:tcPr>
            <w:tcW w:w="516" w:type="pct"/>
            <w:vMerge w:val="restart"/>
            <w:tcBorders>
              <w:top w:val="single" w:sz="4" w:space="0" w:color="000000"/>
              <w:left w:val="single" w:sz="4" w:space="0" w:color="000000"/>
              <w:right w:val="single" w:sz="4" w:space="0" w:color="000000"/>
            </w:tcBorders>
          </w:tcPr>
          <w:p w:rsidR="008E63A1" w:rsidRDefault="008E63A1" w:rsidP="0080336F">
            <w:pPr>
              <w:jc w:val="center"/>
              <w:rPr>
                <w:color w:val="000000"/>
              </w:rPr>
            </w:pPr>
          </w:p>
        </w:tc>
        <w:tc>
          <w:tcPr>
            <w:tcW w:w="516" w:type="pct"/>
            <w:vMerge w:val="restart"/>
            <w:tcBorders>
              <w:top w:val="single" w:sz="4" w:space="0" w:color="000000"/>
              <w:left w:val="single" w:sz="4" w:space="0" w:color="000000"/>
              <w:right w:val="single" w:sz="4" w:space="0" w:color="000000"/>
            </w:tcBorders>
          </w:tcPr>
          <w:p w:rsidR="008E63A1" w:rsidRDefault="008E63A1" w:rsidP="0080336F">
            <w:pPr>
              <w:jc w:val="center"/>
              <w:rPr>
                <w:color w:val="000000"/>
              </w:rPr>
            </w:pPr>
          </w:p>
        </w:tc>
      </w:tr>
      <w:tr w:rsidR="008E63A1" w:rsidRPr="00D0753F" w:rsidTr="00CA577A">
        <w:trPr>
          <w:trHeight w:val="285"/>
        </w:trPr>
        <w:tc>
          <w:tcPr>
            <w:tcW w:w="157" w:type="pct"/>
            <w:vMerge/>
            <w:tcBorders>
              <w:top w:val="single" w:sz="4" w:space="0" w:color="000000"/>
              <w:left w:val="single" w:sz="4" w:space="0" w:color="000000"/>
              <w:bottom w:val="single" w:sz="4" w:space="0" w:color="000000"/>
            </w:tcBorders>
            <w:shd w:val="clear" w:color="auto" w:fill="FFFFFF"/>
          </w:tcPr>
          <w:p w:rsidR="008E63A1" w:rsidRPr="00D0753F" w:rsidRDefault="008E63A1" w:rsidP="0080336F">
            <w:pPr>
              <w:snapToGrid w:val="0"/>
              <w:jc w:val="center"/>
              <w:rPr>
                <w:color w:val="000000"/>
              </w:rPr>
            </w:pPr>
          </w:p>
        </w:tc>
        <w:tc>
          <w:tcPr>
            <w:tcW w:w="556" w:type="pct"/>
            <w:vMerge/>
            <w:tcBorders>
              <w:top w:val="single" w:sz="4" w:space="0" w:color="000000"/>
              <w:left w:val="single" w:sz="4" w:space="0" w:color="000000"/>
              <w:bottom w:val="single" w:sz="4" w:space="0" w:color="000000"/>
            </w:tcBorders>
            <w:shd w:val="clear" w:color="auto" w:fill="FFFFFF"/>
          </w:tcPr>
          <w:p w:rsidR="008E63A1" w:rsidRPr="00D0753F" w:rsidRDefault="008E63A1" w:rsidP="0080336F">
            <w:pPr>
              <w:snapToGrid w:val="0"/>
              <w:jc w:val="center"/>
              <w:rPr>
                <w:color w:val="000000"/>
              </w:rPr>
            </w:pPr>
          </w:p>
        </w:tc>
        <w:tc>
          <w:tcPr>
            <w:tcW w:w="1048" w:type="pct"/>
            <w:vMerge/>
            <w:tcBorders>
              <w:left w:val="single" w:sz="4" w:space="0" w:color="000000"/>
              <w:right w:val="single" w:sz="4" w:space="0" w:color="000000"/>
            </w:tcBorders>
          </w:tcPr>
          <w:p w:rsidR="008E63A1" w:rsidRPr="002E17AE"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sidRPr="002E17AE">
              <w:t xml:space="preserve">Срок  </w:t>
            </w:r>
            <w:r>
              <w:t>годности</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sidRPr="00A12A99">
              <w:t>не  менее 10 суток  с  момента  производства в соответствии  с  техническим  регламентом таможенного  союза «О безопасности молока и молочной продукции» (</w:t>
            </w:r>
            <w:proofErr w:type="gramStart"/>
            <w:r w:rsidRPr="00A12A99">
              <w:t>ТР</w:t>
            </w:r>
            <w:proofErr w:type="gramEnd"/>
            <w:r w:rsidRPr="00A12A99">
              <w:t xml:space="preserve"> ТС  033/2013</w:t>
            </w:r>
          </w:p>
        </w:tc>
        <w:tc>
          <w:tcPr>
            <w:tcW w:w="194" w:type="pct"/>
            <w:vMerge/>
            <w:tcBorders>
              <w:top w:val="single" w:sz="4" w:space="0" w:color="000000"/>
              <w:left w:val="single" w:sz="4" w:space="0" w:color="000000"/>
              <w:bottom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CA577A">
        <w:trPr>
          <w:trHeight w:val="285"/>
        </w:trPr>
        <w:tc>
          <w:tcPr>
            <w:tcW w:w="157" w:type="pct"/>
            <w:vMerge/>
            <w:tcBorders>
              <w:top w:val="single" w:sz="4" w:space="0" w:color="000000"/>
              <w:left w:val="single" w:sz="4" w:space="0" w:color="000000"/>
              <w:bottom w:val="single" w:sz="4" w:space="0" w:color="000000"/>
            </w:tcBorders>
            <w:shd w:val="clear" w:color="auto" w:fill="FFFFFF"/>
          </w:tcPr>
          <w:p w:rsidR="008E63A1" w:rsidRPr="00D0753F" w:rsidRDefault="008E63A1" w:rsidP="0080336F">
            <w:pPr>
              <w:snapToGrid w:val="0"/>
              <w:jc w:val="center"/>
              <w:rPr>
                <w:color w:val="000000"/>
              </w:rPr>
            </w:pPr>
          </w:p>
        </w:tc>
        <w:tc>
          <w:tcPr>
            <w:tcW w:w="556" w:type="pct"/>
            <w:vMerge/>
            <w:tcBorders>
              <w:top w:val="single" w:sz="4" w:space="0" w:color="000000"/>
              <w:left w:val="single" w:sz="4" w:space="0" w:color="000000"/>
              <w:bottom w:val="single" w:sz="4" w:space="0" w:color="000000"/>
            </w:tcBorders>
            <w:shd w:val="clear" w:color="auto" w:fill="FFFFFF"/>
          </w:tcPr>
          <w:p w:rsidR="008E63A1" w:rsidRPr="00D0753F" w:rsidRDefault="008E63A1" w:rsidP="0080336F">
            <w:pPr>
              <w:snapToGrid w:val="0"/>
              <w:jc w:val="center"/>
              <w:rPr>
                <w:color w:val="000000"/>
              </w:rPr>
            </w:pPr>
          </w:p>
        </w:tc>
        <w:tc>
          <w:tcPr>
            <w:tcW w:w="1048" w:type="pct"/>
            <w:vMerge/>
            <w:tcBorders>
              <w:left w:val="single" w:sz="4" w:space="0" w:color="000000"/>
              <w:bottom w:val="single" w:sz="4" w:space="0" w:color="000000"/>
              <w:right w:val="single" w:sz="4" w:space="0" w:color="000000"/>
            </w:tcBorders>
          </w:tcPr>
          <w:p w:rsidR="008E63A1"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t>Фасовка</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p>
        </w:tc>
        <w:tc>
          <w:tcPr>
            <w:tcW w:w="194" w:type="pct"/>
            <w:vMerge/>
            <w:tcBorders>
              <w:top w:val="single" w:sz="4" w:space="0" w:color="000000"/>
              <w:left w:val="single" w:sz="4" w:space="0" w:color="000000"/>
              <w:bottom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bottom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bottom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0E4FA4">
        <w:trPr>
          <w:trHeight w:val="253"/>
        </w:trPr>
        <w:tc>
          <w:tcPr>
            <w:tcW w:w="157" w:type="pct"/>
            <w:vMerge w:val="restart"/>
            <w:tcBorders>
              <w:top w:val="single" w:sz="4" w:space="0" w:color="000000"/>
              <w:left w:val="single" w:sz="4" w:space="0" w:color="000000"/>
              <w:bottom w:val="single" w:sz="4" w:space="0" w:color="000000"/>
            </w:tcBorders>
            <w:shd w:val="clear" w:color="auto" w:fill="FFFFFF"/>
          </w:tcPr>
          <w:p w:rsidR="008E63A1" w:rsidRPr="00D0753F" w:rsidRDefault="008E63A1" w:rsidP="0080336F">
            <w:pPr>
              <w:jc w:val="center"/>
            </w:pPr>
            <w:r>
              <w:t>3</w:t>
            </w:r>
          </w:p>
        </w:tc>
        <w:tc>
          <w:tcPr>
            <w:tcW w:w="556" w:type="pct"/>
            <w:vMerge w:val="restart"/>
            <w:tcBorders>
              <w:top w:val="single" w:sz="4" w:space="0" w:color="000000"/>
              <w:left w:val="single" w:sz="4" w:space="0" w:color="000000"/>
              <w:bottom w:val="single" w:sz="4" w:space="0" w:color="000000"/>
            </w:tcBorders>
            <w:shd w:val="clear" w:color="auto" w:fill="FFFFFF"/>
          </w:tcPr>
          <w:p w:rsidR="008E63A1" w:rsidRPr="00D0753F" w:rsidRDefault="008E63A1" w:rsidP="0080336F">
            <w:pPr>
              <w:jc w:val="center"/>
              <w:rPr>
                <w:color w:val="000000"/>
              </w:rPr>
            </w:pPr>
            <w:r w:rsidRPr="00A12A99">
              <w:t>Масло сладко-сливочное</w:t>
            </w:r>
          </w:p>
        </w:tc>
        <w:tc>
          <w:tcPr>
            <w:tcW w:w="1048" w:type="pct"/>
            <w:vMerge w:val="restart"/>
            <w:tcBorders>
              <w:top w:val="single" w:sz="4" w:space="0" w:color="000000"/>
              <w:left w:val="single" w:sz="4" w:space="0" w:color="000000"/>
              <w:right w:val="single" w:sz="4" w:space="0" w:color="000000"/>
            </w:tcBorders>
          </w:tcPr>
          <w:p w:rsidR="008E63A1" w:rsidRDefault="008E63A1" w:rsidP="0080336F">
            <w:pPr>
              <w:rPr>
                <w:color w:val="000000"/>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Pr>
                <w:color w:val="000000"/>
              </w:rPr>
              <w:t>Жирность</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snapToGrid w:val="0"/>
              <w:jc w:val="center"/>
              <w:rPr>
                <w:color w:val="000000"/>
              </w:rPr>
            </w:pPr>
          </w:p>
        </w:tc>
        <w:tc>
          <w:tcPr>
            <w:tcW w:w="194" w:type="pct"/>
            <w:vMerge w:val="restart"/>
            <w:tcBorders>
              <w:top w:val="single" w:sz="4" w:space="0" w:color="000000"/>
              <w:left w:val="single" w:sz="4" w:space="0" w:color="000000"/>
              <w:bottom w:val="single" w:sz="4" w:space="0" w:color="000000"/>
            </w:tcBorders>
            <w:shd w:val="clear" w:color="auto" w:fill="auto"/>
          </w:tcPr>
          <w:p w:rsidR="008E63A1" w:rsidRPr="00D0753F" w:rsidRDefault="008E63A1" w:rsidP="0080336F">
            <w:pPr>
              <w:jc w:val="center"/>
              <w:rPr>
                <w:color w:val="000000"/>
              </w:rPr>
            </w:pPr>
            <w:proofErr w:type="gramStart"/>
            <w:r>
              <w:rPr>
                <w:color w:val="000000"/>
              </w:rPr>
              <w:t>кг</w:t>
            </w:r>
            <w:proofErr w:type="gramEnd"/>
            <w:r w:rsidRPr="00D0753F">
              <w:rPr>
                <w:color w:val="000000"/>
              </w:rPr>
              <w:t>.</w:t>
            </w:r>
          </w:p>
        </w:tc>
        <w:tc>
          <w:tcPr>
            <w:tcW w:w="2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jc w:val="center"/>
              <w:rPr>
                <w:color w:val="000000"/>
              </w:rPr>
            </w:pPr>
            <w:r>
              <w:rPr>
                <w:color w:val="000000"/>
              </w:rPr>
              <w:t>720</w:t>
            </w:r>
          </w:p>
        </w:tc>
        <w:tc>
          <w:tcPr>
            <w:tcW w:w="516" w:type="pct"/>
            <w:vMerge w:val="restart"/>
            <w:tcBorders>
              <w:top w:val="single" w:sz="4" w:space="0" w:color="000000"/>
              <w:left w:val="single" w:sz="4" w:space="0" w:color="000000"/>
              <w:right w:val="single" w:sz="4" w:space="0" w:color="000000"/>
            </w:tcBorders>
          </w:tcPr>
          <w:p w:rsidR="008E63A1" w:rsidRDefault="008E63A1" w:rsidP="0080336F">
            <w:pPr>
              <w:jc w:val="center"/>
              <w:rPr>
                <w:color w:val="000000"/>
              </w:rPr>
            </w:pPr>
          </w:p>
        </w:tc>
        <w:tc>
          <w:tcPr>
            <w:tcW w:w="516" w:type="pct"/>
            <w:vMerge w:val="restart"/>
            <w:tcBorders>
              <w:top w:val="single" w:sz="4" w:space="0" w:color="000000"/>
              <w:left w:val="single" w:sz="4" w:space="0" w:color="000000"/>
              <w:right w:val="single" w:sz="4" w:space="0" w:color="000000"/>
            </w:tcBorders>
          </w:tcPr>
          <w:p w:rsidR="008E63A1" w:rsidRDefault="008E63A1" w:rsidP="0080336F">
            <w:pPr>
              <w:jc w:val="center"/>
              <w:rPr>
                <w:color w:val="000000"/>
              </w:rPr>
            </w:pPr>
          </w:p>
        </w:tc>
      </w:tr>
      <w:tr w:rsidR="008E63A1" w:rsidRPr="00D0753F" w:rsidTr="000E4FA4">
        <w:trPr>
          <w:trHeight w:val="285"/>
        </w:trPr>
        <w:tc>
          <w:tcPr>
            <w:tcW w:w="157" w:type="pct"/>
            <w:vMerge/>
            <w:tcBorders>
              <w:top w:val="single" w:sz="4" w:space="0" w:color="000000"/>
              <w:left w:val="single" w:sz="4" w:space="0" w:color="000000"/>
              <w:bottom w:val="single" w:sz="4" w:space="0" w:color="000000"/>
            </w:tcBorders>
            <w:shd w:val="clear" w:color="auto" w:fill="FFFFFF"/>
          </w:tcPr>
          <w:p w:rsidR="008E63A1" w:rsidRPr="00D0753F" w:rsidRDefault="008E63A1" w:rsidP="0080336F">
            <w:pPr>
              <w:snapToGrid w:val="0"/>
              <w:jc w:val="center"/>
              <w:rPr>
                <w:color w:val="000000"/>
              </w:rPr>
            </w:pPr>
          </w:p>
        </w:tc>
        <w:tc>
          <w:tcPr>
            <w:tcW w:w="556" w:type="pct"/>
            <w:vMerge/>
            <w:tcBorders>
              <w:top w:val="single" w:sz="4" w:space="0" w:color="000000"/>
              <w:left w:val="single" w:sz="4" w:space="0" w:color="000000"/>
              <w:bottom w:val="single" w:sz="4" w:space="0" w:color="000000"/>
            </w:tcBorders>
            <w:shd w:val="clear" w:color="auto" w:fill="FFFFFF"/>
          </w:tcPr>
          <w:p w:rsidR="008E63A1" w:rsidRPr="00D0753F" w:rsidRDefault="008E63A1" w:rsidP="0080336F">
            <w:pPr>
              <w:snapToGrid w:val="0"/>
              <w:jc w:val="center"/>
              <w:rPr>
                <w:color w:val="000000"/>
              </w:rPr>
            </w:pPr>
          </w:p>
        </w:tc>
        <w:tc>
          <w:tcPr>
            <w:tcW w:w="1048" w:type="pct"/>
            <w:vMerge/>
            <w:tcBorders>
              <w:left w:val="single" w:sz="4" w:space="0" w:color="000000"/>
              <w:right w:val="single" w:sz="4" w:space="0" w:color="000000"/>
            </w:tcBorders>
          </w:tcPr>
          <w:p w:rsidR="008E63A1" w:rsidRPr="002E17AE"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sidRPr="002E17AE">
              <w:t xml:space="preserve">Срок  </w:t>
            </w:r>
            <w:r>
              <w:t>годности</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sidRPr="00A12A99">
              <w:t>не  менее 35 суток  с  момента  производства ГОСТ 32261-2013 в соответствии  с  техническим  регламентом таможенного  союза «О безопасности молока и молочной продукции»</w:t>
            </w:r>
            <w:r>
              <w:t xml:space="preserve"> </w:t>
            </w:r>
            <w:r w:rsidRPr="00A12A99">
              <w:t>(</w:t>
            </w:r>
            <w:proofErr w:type="gramStart"/>
            <w:r w:rsidRPr="00A12A99">
              <w:t>ТР</w:t>
            </w:r>
            <w:proofErr w:type="gramEnd"/>
            <w:r w:rsidRPr="00A12A99">
              <w:t xml:space="preserve"> ТС  033/2013)</w:t>
            </w:r>
          </w:p>
        </w:tc>
        <w:tc>
          <w:tcPr>
            <w:tcW w:w="194" w:type="pct"/>
            <w:vMerge/>
            <w:tcBorders>
              <w:top w:val="single" w:sz="4" w:space="0" w:color="000000"/>
              <w:left w:val="single" w:sz="4" w:space="0" w:color="000000"/>
              <w:bottom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0E4FA4">
        <w:trPr>
          <w:trHeight w:val="285"/>
        </w:trPr>
        <w:tc>
          <w:tcPr>
            <w:tcW w:w="157" w:type="pct"/>
            <w:vMerge/>
            <w:tcBorders>
              <w:top w:val="single" w:sz="4" w:space="0" w:color="000000"/>
              <w:left w:val="single" w:sz="4" w:space="0" w:color="000000"/>
              <w:bottom w:val="single" w:sz="4" w:space="0" w:color="000000"/>
            </w:tcBorders>
            <w:shd w:val="clear" w:color="auto" w:fill="FFFFFF"/>
          </w:tcPr>
          <w:p w:rsidR="008E63A1" w:rsidRPr="00D0753F" w:rsidRDefault="008E63A1" w:rsidP="0080336F">
            <w:pPr>
              <w:snapToGrid w:val="0"/>
              <w:jc w:val="center"/>
              <w:rPr>
                <w:color w:val="000000"/>
              </w:rPr>
            </w:pPr>
          </w:p>
        </w:tc>
        <w:tc>
          <w:tcPr>
            <w:tcW w:w="556" w:type="pct"/>
            <w:vMerge/>
            <w:tcBorders>
              <w:top w:val="single" w:sz="4" w:space="0" w:color="000000"/>
              <w:left w:val="single" w:sz="4" w:space="0" w:color="000000"/>
              <w:bottom w:val="single" w:sz="4" w:space="0" w:color="000000"/>
            </w:tcBorders>
            <w:shd w:val="clear" w:color="auto" w:fill="FFFFFF"/>
          </w:tcPr>
          <w:p w:rsidR="008E63A1" w:rsidRPr="00D0753F" w:rsidRDefault="008E63A1" w:rsidP="0080336F">
            <w:pPr>
              <w:snapToGrid w:val="0"/>
              <w:jc w:val="center"/>
              <w:rPr>
                <w:color w:val="000000"/>
              </w:rPr>
            </w:pPr>
          </w:p>
        </w:tc>
        <w:tc>
          <w:tcPr>
            <w:tcW w:w="1048" w:type="pct"/>
            <w:vMerge/>
            <w:tcBorders>
              <w:left w:val="single" w:sz="4" w:space="0" w:color="000000"/>
              <w:bottom w:val="single" w:sz="4" w:space="0" w:color="000000"/>
              <w:right w:val="single" w:sz="4" w:space="0" w:color="000000"/>
            </w:tcBorders>
          </w:tcPr>
          <w:p w:rsidR="008E63A1"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t>Фасовка</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p>
        </w:tc>
        <w:tc>
          <w:tcPr>
            <w:tcW w:w="194" w:type="pct"/>
            <w:vMerge/>
            <w:tcBorders>
              <w:top w:val="single" w:sz="4" w:space="0" w:color="000000"/>
              <w:left w:val="single" w:sz="4" w:space="0" w:color="000000"/>
              <w:bottom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top w:val="single" w:sz="4" w:space="0" w:color="000000"/>
              <w:left w:val="single" w:sz="4" w:space="0" w:color="000000"/>
              <w:bottom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bottom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bottom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val="restart"/>
            <w:tcBorders>
              <w:top w:val="single" w:sz="4" w:space="0" w:color="000000"/>
              <w:left w:val="single" w:sz="4" w:space="0" w:color="000000"/>
            </w:tcBorders>
            <w:shd w:val="clear" w:color="auto" w:fill="FFFFFF"/>
          </w:tcPr>
          <w:p w:rsidR="008E63A1" w:rsidRPr="00D0753F" w:rsidRDefault="008E63A1" w:rsidP="0080336F">
            <w:pPr>
              <w:snapToGrid w:val="0"/>
              <w:jc w:val="center"/>
              <w:rPr>
                <w:color w:val="000000"/>
              </w:rPr>
            </w:pPr>
            <w:r>
              <w:rPr>
                <w:color w:val="000000"/>
              </w:rPr>
              <w:t>4</w:t>
            </w:r>
          </w:p>
        </w:tc>
        <w:tc>
          <w:tcPr>
            <w:tcW w:w="556" w:type="pct"/>
            <w:vMerge w:val="restart"/>
            <w:tcBorders>
              <w:top w:val="single" w:sz="4" w:space="0" w:color="000000"/>
              <w:left w:val="single" w:sz="4" w:space="0" w:color="000000"/>
            </w:tcBorders>
            <w:shd w:val="clear" w:color="auto" w:fill="FFFFFF"/>
          </w:tcPr>
          <w:p w:rsidR="008E63A1" w:rsidRPr="00D0753F" w:rsidRDefault="008E63A1" w:rsidP="0080336F">
            <w:pPr>
              <w:snapToGrid w:val="0"/>
              <w:jc w:val="center"/>
              <w:rPr>
                <w:color w:val="000000"/>
              </w:rPr>
            </w:pPr>
            <w:r w:rsidRPr="002E17AE">
              <w:t>Кефир</w:t>
            </w:r>
          </w:p>
        </w:tc>
        <w:tc>
          <w:tcPr>
            <w:tcW w:w="1048" w:type="pct"/>
            <w:vMerge w:val="restart"/>
            <w:tcBorders>
              <w:top w:val="single" w:sz="4" w:space="0" w:color="000000"/>
              <w:left w:val="single" w:sz="4" w:space="0" w:color="000000"/>
              <w:right w:val="single" w:sz="4" w:space="0" w:color="000000"/>
            </w:tcBorders>
          </w:tcPr>
          <w:p w:rsidR="008E63A1" w:rsidRDefault="008E63A1" w:rsidP="0080336F">
            <w:pPr>
              <w:rPr>
                <w:color w:val="000000"/>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Pr>
                <w:color w:val="000000"/>
              </w:rPr>
              <w:t>Жирность</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p>
        </w:tc>
        <w:tc>
          <w:tcPr>
            <w:tcW w:w="194" w:type="pct"/>
            <w:vMerge w:val="restart"/>
            <w:tcBorders>
              <w:top w:val="single" w:sz="4" w:space="0" w:color="000000"/>
              <w:left w:val="single" w:sz="4" w:space="0" w:color="000000"/>
            </w:tcBorders>
            <w:shd w:val="clear" w:color="auto" w:fill="auto"/>
          </w:tcPr>
          <w:p w:rsidR="008E63A1" w:rsidRPr="00D0753F" w:rsidRDefault="008E63A1" w:rsidP="0080336F">
            <w:pPr>
              <w:snapToGrid w:val="0"/>
              <w:jc w:val="center"/>
              <w:rPr>
                <w:color w:val="000000"/>
              </w:rPr>
            </w:pPr>
            <w:proofErr w:type="gramStart"/>
            <w:r>
              <w:rPr>
                <w:color w:val="000000"/>
              </w:rPr>
              <w:t>л</w:t>
            </w:r>
            <w:proofErr w:type="gramEnd"/>
            <w:r w:rsidRPr="00D0753F">
              <w:rPr>
                <w:color w:val="000000"/>
              </w:rPr>
              <w:t>.</w:t>
            </w:r>
          </w:p>
        </w:tc>
        <w:tc>
          <w:tcPr>
            <w:tcW w:w="207" w:type="pct"/>
            <w:vMerge w:val="restart"/>
            <w:tcBorders>
              <w:top w:val="single" w:sz="4" w:space="0" w:color="000000"/>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r>
              <w:rPr>
                <w:color w:val="000000"/>
              </w:rPr>
              <w:t>1100</w:t>
            </w:r>
          </w:p>
        </w:tc>
        <w:tc>
          <w:tcPr>
            <w:tcW w:w="516" w:type="pct"/>
            <w:vMerge w:val="restart"/>
            <w:tcBorders>
              <w:top w:val="single" w:sz="4" w:space="0" w:color="000000"/>
              <w:left w:val="single" w:sz="4" w:space="0" w:color="000000"/>
              <w:right w:val="single" w:sz="4" w:space="0" w:color="000000"/>
            </w:tcBorders>
          </w:tcPr>
          <w:p w:rsidR="008E63A1" w:rsidRDefault="008E63A1" w:rsidP="0080336F">
            <w:pPr>
              <w:snapToGrid w:val="0"/>
              <w:jc w:val="center"/>
              <w:rPr>
                <w:color w:val="000000"/>
              </w:rPr>
            </w:pPr>
          </w:p>
        </w:tc>
        <w:tc>
          <w:tcPr>
            <w:tcW w:w="516" w:type="pct"/>
            <w:vMerge w:val="restart"/>
            <w:tcBorders>
              <w:top w:val="single" w:sz="4" w:space="0" w:color="000000"/>
              <w:left w:val="single" w:sz="4" w:space="0" w:color="000000"/>
              <w:right w:val="single" w:sz="4" w:space="0" w:color="000000"/>
            </w:tcBorders>
          </w:tcPr>
          <w:p w:rsidR="008E63A1"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Pr="00D0753F"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Pr="00D0753F" w:rsidRDefault="008E63A1" w:rsidP="0080336F">
            <w:pPr>
              <w:snapToGrid w:val="0"/>
              <w:jc w:val="center"/>
              <w:rPr>
                <w:color w:val="000000"/>
              </w:rPr>
            </w:pPr>
          </w:p>
        </w:tc>
        <w:tc>
          <w:tcPr>
            <w:tcW w:w="1048" w:type="pct"/>
            <w:vMerge/>
            <w:tcBorders>
              <w:left w:val="single" w:sz="4" w:space="0" w:color="000000"/>
              <w:right w:val="single" w:sz="4" w:space="0" w:color="000000"/>
            </w:tcBorders>
          </w:tcPr>
          <w:p w:rsidR="008E63A1" w:rsidRPr="002E17AE"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sidRPr="002E17AE">
              <w:t xml:space="preserve">Срок  </w:t>
            </w:r>
            <w:r>
              <w:t>годности</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sidRPr="002E17AE">
              <w:t xml:space="preserve">не  менее </w:t>
            </w:r>
            <w:r>
              <w:t>5</w:t>
            </w:r>
            <w:r w:rsidRPr="002E17AE">
              <w:t xml:space="preserve"> суток  с  момента  производства в соответствии  с  техническим  регламентом таможенного  союза «О безопасности молока и молочной продукции»</w:t>
            </w:r>
            <w:r>
              <w:t xml:space="preserve"> </w:t>
            </w:r>
            <w:r w:rsidRPr="002E17AE">
              <w:t>(</w:t>
            </w:r>
            <w:proofErr w:type="gramStart"/>
            <w:r w:rsidRPr="002E17AE">
              <w:t>ТР</w:t>
            </w:r>
            <w:proofErr w:type="gramEnd"/>
            <w:r w:rsidRPr="002E17AE">
              <w:t xml:space="preserve"> ТС  033/2013)</w:t>
            </w:r>
          </w:p>
        </w:tc>
        <w:tc>
          <w:tcPr>
            <w:tcW w:w="194" w:type="pct"/>
            <w:vMerge/>
            <w:tcBorders>
              <w:left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Pr="00D0753F"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Pr="00D0753F" w:rsidRDefault="008E63A1" w:rsidP="0080336F">
            <w:pPr>
              <w:snapToGrid w:val="0"/>
              <w:jc w:val="center"/>
              <w:rPr>
                <w:color w:val="000000"/>
              </w:rPr>
            </w:pPr>
          </w:p>
        </w:tc>
        <w:tc>
          <w:tcPr>
            <w:tcW w:w="1048" w:type="pct"/>
            <w:vMerge/>
            <w:tcBorders>
              <w:left w:val="single" w:sz="4" w:space="0" w:color="000000"/>
              <w:right w:val="single" w:sz="4" w:space="0" w:color="000000"/>
            </w:tcBorders>
          </w:tcPr>
          <w:p w:rsidR="008E63A1"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t>Объем упаковки</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p>
        </w:tc>
        <w:tc>
          <w:tcPr>
            <w:tcW w:w="194" w:type="pct"/>
            <w:vMerge/>
            <w:tcBorders>
              <w:left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val="restart"/>
            <w:tcBorders>
              <w:top w:val="single" w:sz="4" w:space="0" w:color="000000"/>
              <w:left w:val="single" w:sz="4" w:space="0" w:color="000000"/>
            </w:tcBorders>
            <w:shd w:val="clear" w:color="auto" w:fill="FFFFFF"/>
          </w:tcPr>
          <w:p w:rsidR="008E63A1" w:rsidRPr="00D0753F" w:rsidRDefault="008E63A1" w:rsidP="0080336F">
            <w:pPr>
              <w:snapToGrid w:val="0"/>
              <w:jc w:val="center"/>
              <w:rPr>
                <w:color w:val="000000"/>
              </w:rPr>
            </w:pPr>
            <w:r>
              <w:rPr>
                <w:color w:val="000000"/>
              </w:rPr>
              <w:t>5</w:t>
            </w:r>
          </w:p>
        </w:tc>
        <w:tc>
          <w:tcPr>
            <w:tcW w:w="556" w:type="pct"/>
            <w:vMerge w:val="restart"/>
            <w:tcBorders>
              <w:top w:val="single" w:sz="4" w:space="0" w:color="000000"/>
              <w:left w:val="single" w:sz="4" w:space="0" w:color="000000"/>
            </w:tcBorders>
            <w:shd w:val="clear" w:color="auto" w:fill="FFFFFF"/>
          </w:tcPr>
          <w:p w:rsidR="008E63A1" w:rsidRPr="00D0753F" w:rsidRDefault="008E63A1" w:rsidP="0080336F">
            <w:pPr>
              <w:snapToGrid w:val="0"/>
              <w:jc w:val="center"/>
              <w:rPr>
                <w:color w:val="000000"/>
              </w:rPr>
            </w:pPr>
            <w:r>
              <w:t xml:space="preserve">Творог </w:t>
            </w:r>
          </w:p>
        </w:tc>
        <w:tc>
          <w:tcPr>
            <w:tcW w:w="1048" w:type="pct"/>
            <w:vMerge w:val="restart"/>
            <w:tcBorders>
              <w:top w:val="single" w:sz="4" w:space="0" w:color="000000"/>
              <w:left w:val="single" w:sz="4" w:space="0" w:color="000000"/>
              <w:right w:val="single" w:sz="4" w:space="0" w:color="000000"/>
            </w:tcBorders>
          </w:tcPr>
          <w:p w:rsidR="008E63A1" w:rsidRDefault="008E63A1" w:rsidP="0080336F">
            <w:pPr>
              <w:rPr>
                <w:color w:val="000000"/>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Pr>
                <w:color w:val="000000"/>
              </w:rPr>
              <w:t>Зернистость</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t>не зернистый</w:t>
            </w:r>
          </w:p>
        </w:tc>
        <w:tc>
          <w:tcPr>
            <w:tcW w:w="194" w:type="pct"/>
            <w:vMerge w:val="restart"/>
            <w:tcBorders>
              <w:top w:val="single" w:sz="4" w:space="0" w:color="000000"/>
              <w:left w:val="single" w:sz="4" w:space="0" w:color="000000"/>
            </w:tcBorders>
            <w:shd w:val="clear" w:color="auto" w:fill="auto"/>
          </w:tcPr>
          <w:p w:rsidR="008E63A1" w:rsidRPr="00D0753F" w:rsidRDefault="008E63A1" w:rsidP="0080336F">
            <w:pPr>
              <w:snapToGrid w:val="0"/>
              <w:jc w:val="center"/>
              <w:rPr>
                <w:color w:val="000000"/>
              </w:rPr>
            </w:pPr>
            <w:proofErr w:type="gramStart"/>
            <w:r>
              <w:rPr>
                <w:color w:val="000000"/>
              </w:rPr>
              <w:t>кг</w:t>
            </w:r>
            <w:proofErr w:type="gramEnd"/>
            <w:r>
              <w:rPr>
                <w:color w:val="000000"/>
              </w:rPr>
              <w:t>.</w:t>
            </w:r>
          </w:p>
        </w:tc>
        <w:tc>
          <w:tcPr>
            <w:tcW w:w="207" w:type="pct"/>
            <w:vMerge w:val="restart"/>
            <w:tcBorders>
              <w:top w:val="single" w:sz="4" w:space="0" w:color="000000"/>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r>
              <w:rPr>
                <w:color w:val="000000"/>
              </w:rPr>
              <w:t>1100</w:t>
            </w:r>
          </w:p>
        </w:tc>
        <w:tc>
          <w:tcPr>
            <w:tcW w:w="516" w:type="pct"/>
            <w:vMerge w:val="restart"/>
            <w:tcBorders>
              <w:top w:val="single" w:sz="4" w:space="0" w:color="000000"/>
              <w:left w:val="single" w:sz="4" w:space="0" w:color="000000"/>
              <w:right w:val="single" w:sz="4" w:space="0" w:color="000000"/>
            </w:tcBorders>
          </w:tcPr>
          <w:p w:rsidR="008E63A1" w:rsidRDefault="008E63A1" w:rsidP="0080336F">
            <w:pPr>
              <w:snapToGrid w:val="0"/>
              <w:jc w:val="center"/>
              <w:rPr>
                <w:color w:val="000000"/>
              </w:rPr>
            </w:pPr>
          </w:p>
        </w:tc>
        <w:tc>
          <w:tcPr>
            <w:tcW w:w="516" w:type="pct"/>
            <w:vMerge w:val="restart"/>
            <w:tcBorders>
              <w:top w:val="single" w:sz="4" w:space="0" w:color="000000"/>
              <w:left w:val="single" w:sz="4" w:space="0" w:color="000000"/>
              <w:right w:val="single" w:sz="4" w:space="0" w:color="000000"/>
            </w:tcBorders>
          </w:tcPr>
          <w:p w:rsidR="008E63A1"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Default="008E63A1" w:rsidP="0080336F">
            <w:pPr>
              <w:rPr>
                <w:color w:val="000000"/>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Pr>
                <w:color w:val="000000"/>
              </w:rPr>
              <w:t>Жирность</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Pr>
                <w:color w:val="000000"/>
              </w:rPr>
              <w:t>5%</w:t>
            </w:r>
          </w:p>
        </w:tc>
        <w:tc>
          <w:tcPr>
            <w:tcW w:w="194" w:type="pct"/>
            <w:vMerge/>
            <w:tcBorders>
              <w:left w:val="single" w:sz="4" w:space="0" w:color="000000"/>
            </w:tcBorders>
            <w:shd w:val="clear" w:color="auto" w:fill="auto"/>
          </w:tcPr>
          <w:p w:rsidR="008E63A1"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Pr="002E17AE"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sidRPr="002E17AE">
              <w:t xml:space="preserve">Срок  </w:t>
            </w:r>
            <w:r>
              <w:t>годности</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sidRPr="00E61810">
              <w:t>не  менее 5 суток  с  момента  производства в соответствии  с  техническим  регламентом таможенного  союза «О безопасности молока и молочной продукции»</w:t>
            </w:r>
            <w:r>
              <w:t xml:space="preserve"> </w:t>
            </w:r>
            <w:r w:rsidRPr="00E61810">
              <w:t>(</w:t>
            </w:r>
            <w:proofErr w:type="gramStart"/>
            <w:r w:rsidRPr="00E61810">
              <w:t>ТР</w:t>
            </w:r>
            <w:proofErr w:type="gramEnd"/>
            <w:r w:rsidRPr="00E61810">
              <w:t xml:space="preserve"> ТС  033/2013)</w:t>
            </w:r>
          </w:p>
        </w:tc>
        <w:tc>
          <w:tcPr>
            <w:tcW w:w="194" w:type="pct"/>
            <w:vMerge/>
            <w:tcBorders>
              <w:left w:val="single" w:sz="4" w:space="0" w:color="000000"/>
            </w:tcBorders>
            <w:shd w:val="clear" w:color="auto" w:fill="auto"/>
          </w:tcPr>
          <w:p w:rsidR="008E63A1"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t>Фасовка</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p>
        </w:tc>
        <w:tc>
          <w:tcPr>
            <w:tcW w:w="194" w:type="pct"/>
            <w:vMerge/>
            <w:tcBorders>
              <w:left w:val="single" w:sz="4" w:space="0" w:color="000000"/>
            </w:tcBorders>
            <w:shd w:val="clear" w:color="auto" w:fill="auto"/>
          </w:tcPr>
          <w:p w:rsidR="008E63A1"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val="restart"/>
            <w:tcBorders>
              <w:left w:val="single" w:sz="4" w:space="0" w:color="000000"/>
            </w:tcBorders>
            <w:shd w:val="clear" w:color="auto" w:fill="FFFFFF"/>
          </w:tcPr>
          <w:p w:rsidR="008E63A1" w:rsidRDefault="008E63A1" w:rsidP="0080336F">
            <w:pPr>
              <w:snapToGrid w:val="0"/>
              <w:jc w:val="center"/>
              <w:rPr>
                <w:color w:val="000000"/>
              </w:rPr>
            </w:pPr>
            <w:r>
              <w:rPr>
                <w:color w:val="000000"/>
              </w:rPr>
              <w:t>6</w:t>
            </w:r>
          </w:p>
        </w:tc>
        <w:tc>
          <w:tcPr>
            <w:tcW w:w="556" w:type="pct"/>
            <w:vMerge w:val="restart"/>
            <w:tcBorders>
              <w:left w:val="single" w:sz="4" w:space="0" w:color="000000"/>
            </w:tcBorders>
            <w:shd w:val="clear" w:color="auto" w:fill="FFFFFF"/>
          </w:tcPr>
          <w:p w:rsidR="008E63A1" w:rsidRDefault="008E63A1" w:rsidP="0080336F">
            <w:pPr>
              <w:snapToGrid w:val="0"/>
              <w:jc w:val="center"/>
            </w:pPr>
            <w:r>
              <w:t>Сыр</w:t>
            </w:r>
          </w:p>
        </w:tc>
        <w:tc>
          <w:tcPr>
            <w:tcW w:w="1048" w:type="pct"/>
            <w:vMerge w:val="restart"/>
            <w:tcBorders>
              <w:left w:val="single" w:sz="4" w:space="0" w:color="000000"/>
              <w:right w:val="single" w:sz="4" w:space="0" w:color="000000"/>
            </w:tcBorders>
          </w:tcPr>
          <w:p w:rsidR="008E63A1"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Default="008E63A1" w:rsidP="0080336F">
            <w:r>
              <w:t>Внешний вид</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sidRPr="00E7517B">
              <w:t>Корка ровная, тонкая, без повреждений и толстого подкоркового слоя</w:t>
            </w:r>
          </w:p>
        </w:tc>
        <w:tc>
          <w:tcPr>
            <w:tcW w:w="194" w:type="pct"/>
            <w:vMerge w:val="restart"/>
            <w:tcBorders>
              <w:left w:val="single" w:sz="4" w:space="0" w:color="000000"/>
            </w:tcBorders>
            <w:shd w:val="clear" w:color="auto" w:fill="auto"/>
          </w:tcPr>
          <w:p w:rsidR="008E63A1" w:rsidRPr="00D0753F" w:rsidRDefault="008E63A1" w:rsidP="0080336F">
            <w:pPr>
              <w:snapToGrid w:val="0"/>
              <w:jc w:val="center"/>
              <w:rPr>
                <w:color w:val="000000"/>
              </w:rPr>
            </w:pPr>
            <w:proofErr w:type="gramStart"/>
            <w:r>
              <w:rPr>
                <w:color w:val="000000"/>
              </w:rPr>
              <w:t>кг</w:t>
            </w:r>
            <w:proofErr w:type="gramEnd"/>
            <w:r>
              <w:rPr>
                <w:color w:val="000000"/>
              </w:rPr>
              <w:t>.</w:t>
            </w:r>
          </w:p>
        </w:tc>
        <w:tc>
          <w:tcPr>
            <w:tcW w:w="207" w:type="pct"/>
            <w:vMerge w:val="restart"/>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r>
              <w:rPr>
                <w:color w:val="000000"/>
              </w:rPr>
              <w:t>180</w:t>
            </w:r>
          </w:p>
        </w:tc>
        <w:tc>
          <w:tcPr>
            <w:tcW w:w="516" w:type="pct"/>
            <w:vMerge w:val="restart"/>
            <w:tcBorders>
              <w:left w:val="single" w:sz="4" w:space="0" w:color="000000"/>
              <w:right w:val="single" w:sz="4" w:space="0" w:color="000000"/>
            </w:tcBorders>
          </w:tcPr>
          <w:p w:rsidR="008E63A1" w:rsidRDefault="008E63A1" w:rsidP="0080336F">
            <w:pPr>
              <w:snapToGrid w:val="0"/>
              <w:jc w:val="center"/>
              <w:rPr>
                <w:color w:val="000000"/>
              </w:rPr>
            </w:pPr>
          </w:p>
        </w:tc>
        <w:tc>
          <w:tcPr>
            <w:tcW w:w="516" w:type="pct"/>
            <w:vMerge w:val="restart"/>
            <w:tcBorders>
              <w:left w:val="single" w:sz="4" w:space="0" w:color="000000"/>
              <w:right w:val="single" w:sz="4" w:space="0" w:color="000000"/>
            </w:tcBorders>
          </w:tcPr>
          <w:p w:rsidR="008E63A1"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Default="008E63A1" w:rsidP="0080336F">
            <w:pPr>
              <w:rPr>
                <w:color w:val="000000"/>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Default="008E63A1" w:rsidP="0080336F">
            <w:r>
              <w:rPr>
                <w:color w:val="000000"/>
              </w:rPr>
              <w:t>Жирность</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Pr>
                <w:color w:val="000000"/>
              </w:rPr>
              <w:t>45%</w:t>
            </w:r>
          </w:p>
        </w:tc>
        <w:tc>
          <w:tcPr>
            <w:tcW w:w="194" w:type="pct"/>
            <w:vMerge/>
            <w:tcBorders>
              <w:left w:val="single" w:sz="4" w:space="0" w:color="000000"/>
            </w:tcBorders>
            <w:shd w:val="clear" w:color="auto" w:fill="auto"/>
          </w:tcPr>
          <w:p w:rsidR="008E63A1"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Pr="00E7517B"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Default="008E63A1" w:rsidP="0080336F">
            <w:r w:rsidRPr="00E7517B">
              <w:t>Вкус и запах</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sidRPr="00E7517B">
              <w:t>без посторонних привкусов и запахов</w:t>
            </w:r>
          </w:p>
        </w:tc>
        <w:tc>
          <w:tcPr>
            <w:tcW w:w="194" w:type="pct"/>
            <w:vMerge/>
            <w:tcBorders>
              <w:left w:val="single" w:sz="4" w:space="0" w:color="000000"/>
            </w:tcBorders>
            <w:shd w:val="clear" w:color="auto" w:fill="auto"/>
          </w:tcPr>
          <w:p w:rsidR="008E63A1"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Default="008E63A1" w:rsidP="0080336F">
            <w:pPr>
              <w:rPr>
                <w:color w:val="000000"/>
                <w:spacing w:val="-4"/>
                <w:lang w:eastAsia="en-US"/>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Default="008E63A1" w:rsidP="0080336F">
            <w:r>
              <w:rPr>
                <w:color w:val="000000"/>
                <w:spacing w:val="-4"/>
                <w:lang w:eastAsia="en-US"/>
              </w:rPr>
              <w:t>Соответствие стандартам</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sidRPr="00E7517B">
              <w:t>ГОСТ 32260-2013</w:t>
            </w:r>
          </w:p>
        </w:tc>
        <w:tc>
          <w:tcPr>
            <w:tcW w:w="194" w:type="pct"/>
            <w:vMerge/>
            <w:tcBorders>
              <w:left w:val="single" w:sz="4" w:space="0" w:color="000000"/>
            </w:tcBorders>
            <w:shd w:val="clear" w:color="auto" w:fill="auto"/>
          </w:tcPr>
          <w:p w:rsidR="008E63A1"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Default="008E63A1" w:rsidP="0080336F">
            <w:r>
              <w:t>Сырье</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jc w:val="center"/>
              <w:rPr>
                <w:color w:val="000000"/>
              </w:rPr>
            </w:pPr>
            <w:r w:rsidRPr="00E7517B">
              <w:t>из натурального (цельного) коровьего молока</w:t>
            </w:r>
          </w:p>
        </w:tc>
        <w:tc>
          <w:tcPr>
            <w:tcW w:w="194" w:type="pct"/>
            <w:vMerge/>
            <w:tcBorders>
              <w:left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val="restart"/>
            <w:tcBorders>
              <w:left w:val="single" w:sz="4" w:space="0" w:color="000000"/>
            </w:tcBorders>
            <w:shd w:val="clear" w:color="auto" w:fill="FFFFFF"/>
          </w:tcPr>
          <w:p w:rsidR="008E63A1" w:rsidRDefault="008E63A1" w:rsidP="0080336F">
            <w:pPr>
              <w:snapToGrid w:val="0"/>
              <w:jc w:val="center"/>
              <w:rPr>
                <w:color w:val="000000"/>
              </w:rPr>
            </w:pPr>
            <w:r>
              <w:rPr>
                <w:color w:val="000000"/>
              </w:rPr>
              <w:t>7</w:t>
            </w:r>
          </w:p>
        </w:tc>
        <w:tc>
          <w:tcPr>
            <w:tcW w:w="556" w:type="pct"/>
            <w:vMerge w:val="restart"/>
            <w:tcBorders>
              <w:left w:val="single" w:sz="4" w:space="0" w:color="000000"/>
            </w:tcBorders>
            <w:shd w:val="clear" w:color="auto" w:fill="FFFFFF"/>
          </w:tcPr>
          <w:p w:rsidR="008E63A1" w:rsidRDefault="008E63A1" w:rsidP="0080336F">
            <w:pPr>
              <w:snapToGrid w:val="0"/>
              <w:jc w:val="center"/>
            </w:pPr>
            <w:r>
              <w:t>Снежок</w:t>
            </w:r>
          </w:p>
        </w:tc>
        <w:tc>
          <w:tcPr>
            <w:tcW w:w="1048" w:type="pct"/>
            <w:vMerge w:val="restart"/>
            <w:tcBorders>
              <w:left w:val="single" w:sz="4" w:space="0" w:color="000000"/>
              <w:right w:val="single" w:sz="4" w:space="0" w:color="000000"/>
            </w:tcBorders>
          </w:tcPr>
          <w:p w:rsidR="008E63A1" w:rsidRDefault="008E63A1" w:rsidP="0080336F">
            <w:pPr>
              <w:rPr>
                <w:color w:val="000000"/>
              </w:rPr>
            </w:pPr>
          </w:p>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Pr>
                <w:color w:val="000000"/>
              </w:rPr>
              <w:t>Жирность</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E7517B" w:rsidRDefault="008E63A1" w:rsidP="0080336F">
            <w:pPr>
              <w:jc w:val="center"/>
            </w:pPr>
          </w:p>
        </w:tc>
        <w:tc>
          <w:tcPr>
            <w:tcW w:w="194" w:type="pct"/>
            <w:vMerge w:val="restart"/>
            <w:tcBorders>
              <w:left w:val="single" w:sz="4" w:space="0" w:color="000000"/>
            </w:tcBorders>
            <w:shd w:val="clear" w:color="auto" w:fill="auto"/>
          </w:tcPr>
          <w:p w:rsidR="008E63A1" w:rsidRPr="00D0753F" w:rsidRDefault="008E63A1" w:rsidP="0080336F">
            <w:pPr>
              <w:snapToGrid w:val="0"/>
              <w:jc w:val="center"/>
              <w:rPr>
                <w:color w:val="000000"/>
              </w:rPr>
            </w:pPr>
            <w:r>
              <w:rPr>
                <w:color w:val="000000"/>
              </w:rPr>
              <w:t>л</w:t>
            </w:r>
          </w:p>
        </w:tc>
        <w:tc>
          <w:tcPr>
            <w:tcW w:w="207" w:type="pct"/>
            <w:vMerge w:val="restart"/>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r>
              <w:rPr>
                <w:color w:val="000000"/>
              </w:rPr>
              <w:t>1000</w:t>
            </w:r>
          </w:p>
        </w:tc>
        <w:tc>
          <w:tcPr>
            <w:tcW w:w="516" w:type="pct"/>
            <w:vMerge w:val="restart"/>
            <w:tcBorders>
              <w:left w:val="single" w:sz="4" w:space="0" w:color="000000"/>
              <w:right w:val="single" w:sz="4" w:space="0" w:color="000000"/>
            </w:tcBorders>
          </w:tcPr>
          <w:p w:rsidR="008E63A1" w:rsidRDefault="008E63A1" w:rsidP="0080336F">
            <w:pPr>
              <w:snapToGrid w:val="0"/>
              <w:jc w:val="center"/>
              <w:rPr>
                <w:color w:val="000000"/>
              </w:rPr>
            </w:pPr>
          </w:p>
        </w:tc>
        <w:tc>
          <w:tcPr>
            <w:tcW w:w="516" w:type="pct"/>
            <w:vMerge w:val="restart"/>
            <w:tcBorders>
              <w:left w:val="single" w:sz="4" w:space="0" w:color="000000"/>
              <w:right w:val="single" w:sz="4" w:space="0" w:color="000000"/>
            </w:tcBorders>
          </w:tcPr>
          <w:p w:rsidR="008E63A1"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Pr="002E17AE"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rsidRPr="002E17AE">
              <w:t xml:space="preserve">Срок  </w:t>
            </w:r>
            <w:r>
              <w:t>годности</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E7517B" w:rsidRDefault="008E63A1" w:rsidP="0080336F">
            <w:pPr>
              <w:jc w:val="center"/>
            </w:pPr>
            <w:r w:rsidRPr="002E17AE">
              <w:t xml:space="preserve">не  менее </w:t>
            </w:r>
            <w:r>
              <w:t>5</w:t>
            </w:r>
            <w:r w:rsidRPr="002E17AE">
              <w:t xml:space="preserve"> суток  с  момента  производства в соответствии  с  техническим  регламентом таможенного  союза «О безопасности молока и молочной продукции»</w:t>
            </w:r>
            <w:r>
              <w:t xml:space="preserve"> </w:t>
            </w:r>
            <w:r w:rsidRPr="002E17AE">
              <w:t>(</w:t>
            </w:r>
            <w:proofErr w:type="gramStart"/>
            <w:r w:rsidRPr="002E17AE">
              <w:t>ТР</w:t>
            </w:r>
            <w:proofErr w:type="gramEnd"/>
            <w:r w:rsidRPr="002E17AE">
              <w:t xml:space="preserve"> ТС  033/2013)</w:t>
            </w:r>
          </w:p>
        </w:tc>
        <w:tc>
          <w:tcPr>
            <w:tcW w:w="194" w:type="pct"/>
            <w:vMerge/>
            <w:tcBorders>
              <w:left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r w:rsidR="008E63A1" w:rsidRPr="00D0753F" w:rsidTr="008E63A1">
        <w:trPr>
          <w:trHeight w:val="285"/>
        </w:trPr>
        <w:tc>
          <w:tcPr>
            <w:tcW w:w="157" w:type="pct"/>
            <w:vMerge/>
            <w:tcBorders>
              <w:left w:val="single" w:sz="4" w:space="0" w:color="000000"/>
            </w:tcBorders>
            <w:shd w:val="clear" w:color="auto" w:fill="FFFFFF"/>
          </w:tcPr>
          <w:p w:rsidR="008E63A1" w:rsidRDefault="008E63A1" w:rsidP="0080336F">
            <w:pPr>
              <w:snapToGrid w:val="0"/>
              <w:jc w:val="center"/>
              <w:rPr>
                <w:color w:val="000000"/>
              </w:rPr>
            </w:pPr>
          </w:p>
        </w:tc>
        <w:tc>
          <w:tcPr>
            <w:tcW w:w="556" w:type="pct"/>
            <w:vMerge/>
            <w:tcBorders>
              <w:left w:val="single" w:sz="4" w:space="0" w:color="000000"/>
            </w:tcBorders>
            <w:shd w:val="clear" w:color="auto" w:fill="FFFFFF"/>
          </w:tcPr>
          <w:p w:rsidR="008E63A1" w:rsidRDefault="008E63A1" w:rsidP="0080336F">
            <w:pPr>
              <w:snapToGrid w:val="0"/>
              <w:jc w:val="center"/>
            </w:pPr>
          </w:p>
        </w:tc>
        <w:tc>
          <w:tcPr>
            <w:tcW w:w="1048" w:type="pct"/>
            <w:vMerge/>
            <w:tcBorders>
              <w:left w:val="single" w:sz="4" w:space="0" w:color="000000"/>
              <w:right w:val="single" w:sz="4" w:space="0" w:color="000000"/>
            </w:tcBorders>
          </w:tcPr>
          <w:p w:rsidR="008E63A1" w:rsidRDefault="008E63A1" w:rsidP="0080336F"/>
        </w:tc>
        <w:tc>
          <w:tcPr>
            <w:tcW w:w="891" w:type="pct"/>
            <w:tcBorders>
              <w:top w:val="single" w:sz="4" w:space="0" w:color="000000"/>
              <w:left w:val="single" w:sz="4" w:space="0" w:color="000000"/>
              <w:bottom w:val="single" w:sz="4" w:space="0" w:color="000000"/>
            </w:tcBorders>
            <w:shd w:val="clear" w:color="auto" w:fill="auto"/>
            <w:vAlign w:val="center"/>
          </w:tcPr>
          <w:p w:rsidR="008E63A1" w:rsidRPr="00D0753F" w:rsidRDefault="008E63A1" w:rsidP="0080336F">
            <w:pPr>
              <w:rPr>
                <w:color w:val="000000"/>
              </w:rPr>
            </w:pPr>
            <w:r>
              <w:t>Фасовка</w:t>
            </w:r>
          </w:p>
        </w:tc>
        <w:tc>
          <w:tcPr>
            <w:tcW w:w="915" w:type="pct"/>
            <w:tcBorders>
              <w:top w:val="single" w:sz="4" w:space="0" w:color="000000"/>
              <w:left w:val="single" w:sz="4" w:space="0" w:color="000000"/>
              <w:bottom w:val="single" w:sz="4" w:space="0" w:color="000000"/>
            </w:tcBorders>
            <w:shd w:val="clear" w:color="auto" w:fill="auto"/>
            <w:vAlign w:val="center"/>
          </w:tcPr>
          <w:p w:rsidR="008E63A1" w:rsidRPr="00E7517B" w:rsidRDefault="008E63A1" w:rsidP="0080336F">
            <w:pPr>
              <w:jc w:val="center"/>
            </w:pPr>
          </w:p>
        </w:tc>
        <w:tc>
          <w:tcPr>
            <w:tcW w:w="194" w:type="pct"/>
            <w:vMerge/>
            <w:tcBorders>
              <w:left w:val="single" w:sz="4" w:space="0" w:color="000000"/>
            </w:tcBorders>
            <w:shd w:val="clear" w:color="auto" w:fill="auto"/>
          </w:tcPr>
          <w:p w:rsidR="008E63A1" w:rsidRPr="00D0753F" w:rsidRDefault="008E63A1" w:rsidP="0080336F">
            <w:pPr>
              <w:snapToGrid w:val="0"/>
              <w:jc w:val="center"/>
              <w:rPr>
                <w:color w:val="000000"/>
              </w:rPr>
            </w:pPr>
          </w:p>
        </w:tc>
        <w:tc>
          <w:tcPr>
            <w:tcW w:w="207" w:type="pct"/>
            <w:vMerge/>
            <w:tcBorders>
              <w:left w:val="single" w:sz="4" w:space="0" w:color="000000"/>
              <w:right w:val="single" w:sz="4" w:space="0" w:color="000000"/>
            </w:tcBorders>
            <w:shd w:val="clear" w:color="auto" w:fill="auto"/>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c>
          <w:tcPr>
            <w:tcW w:w="516" w:type="pct"/>
            <w:vMerge/>
            <w:tcBorders>
              <w:left w:val="single" w:sz="4" w:space="0" w:color="000000"/>
              <w:right w:val="single" w:sz="4" w:space="0" w:color="000000"/>
            </w:tcBorders>
          </w:tcPr>
          <w:p w:rsidR="008E63A1" w:rsidRPr="00D0753F" w:rsidRDefault="008E63A1" w:rsidP="0080336F">
            <w:pPr>
              <w:snapToGrid w:val="0"/>
              <w:jc w:val="center"/>
              <w:rPr>
                <w:color w:val="000000"/>
              </w:rPr>
            </w:pPr>
          </w:p>
        </w:tc>
      </w:tr>
    </w:tbl>
    <w:p w:rsidR="008E63A1" w:rsidRDefault="008E63A1" w:rsidP="00DC0325">
      <w:pPr>
        <w:pStyle w:val="ab"/>
        <w:spacing w:after="0" w:line="240" w:lineRule="auto"/>
        <w:ind w:left="0"/>
        <w:jc w:val="center"/>
        <w:rPr>
          <w:rFonts w:ascii="Times New Roman" w:hAnsi="Times New Roman"/>
          <w:b/>
        </w:rPr>
      </w:pPr>
    </w:p>
    <w:p w:rsidR="00DC0325" w:rsidRPr="00147B4A" w:rsidRDefault="00DC0325" w:rsidP="00DC0325">
      <w:pPr>
        <w:pStyle w:val="ab"/>
        <w:spacing w:after="0" w:line="240" w:lineRule="auto"/>
        <w:ind w:left="0"/>
        <w:jc w:val="center"/>
        <w:rPr>
          <w:rFonts w:ascii="Times New Roman" w:hAnsi="Times New Roman"/>
          <w:b/>
        </w:rPr>
      </w:pPr>
      <w:r w:rsidRPr="00147B4A">
        <w:rPr>
          <w:rFonts w:ascii="Times New Roman" w:hAnsi="Times New Roman"/>
          <w:b/>
        </w:rPr>
        <w:lastRenderedPageBreak/>
        <w:t>Подписи Сторон:</w:t>
      </w:r>
    </w:p>
    <w:p w:rsidR="00DC0325" w:rsidRPr="00147B4A" w:rsidRDefault="00DC0325" w:rsidP="00DC0325">
      <w:pPr>
        <w:rPr>
          <w:b/>
        </w:rPr>
      </w:pPr>
      <w:r w:rsidRPr="00147B4A">
        <w:rPr>
          <w:b/>
        </w:rPr>
        <w:t>Заказчик:                                                                                                                                  Поставщик:</w:t>
      </w:r>
    </w:p>
    <w:p w:rsidR="00DC0325" w:rsidRPr="00147B4A" w:rsidRDefault="00DC0325" w:rsidP="00DC0325">
      <w:pPr>
        <w:pStyle w:val="13"/>
        <w:ind w:right="-1"/>
        <w:jc w:val="left"/>
        <w:rPr>
          <w:rFonts w:ascii="Times New Roman" w:hAnsi="Times New Roman"/>
          <w:b/>
          <w:szCs w:val="22"/>
        </w:rPr>
      </w:pPr>
      <w:r w:rsidRPr="00147B4A">
        <w:rPr>
          <w:rFonts w:ascii="Times New Roman" w:hAnsi="Times New Roman"/>
          <w:b/>
          <w:szCs w:val="22"/>
        </w:rPr>
        <w:t>МАОУ «ОЦ № 2 г. Челябинска»</w:t>
      </w:r>
    </w:p>
    <w:p w:rsidR="00DC0325" w:rsidRPr="00147B4A" w:rsidRDefault="00DC0325" w:rsidP="00DC0325"/>
    <w:p w:rsidR="00DC0325" w:rsidRPr="00147B4A" w:rsidRDefault="00DC0325" w:rsidP="00DC0325">
      <w:r w:rsidRPr="00147B4A">
        <w:t>__________________/______________</w:t>
      </w:r>
      <w:r w:rsidRPr="00147B4A">
        <w:rPr>
          <w:b/>
        </w:rPr>
        <w:t xml:space="preserve">/                                                        </w:t>
      </w:r>
      <w:r w:rsidRPr="00147B4A">
        <w:t xml:space="preserve"> __________________/______________</w:t>
      </w:r>
      <w:r w:rsidRPr="00147B4A">
        <w:rPr>
          <w:b/>
        </w:rPr>
        <w:t xml:space="preserve">/                                                                                   </w:t>
      </w:r>
    </w:p>
    <w:p w:rsidR="00DC0325" w:rsidRPr="00147B4A" w:rsidRDefault="00DC0325" w:rsidP="00DC0325">
      <w:pPr>
        <w:tabs>
          <w:tab w:val="left" w:pos="1380"/>
        </w:tabs>
        <w:jc w:val="both"/>
        <w:rPr>
          <w:sz w:val="18"/>
          <w:szCs w:val="18"/>
        </w:rPr>
      </w:pPr>
      <w:proofErr w:type="gramStart"/>
      <w:r w:rsidRPr="00147B4A">
        <w:rPr>
          <w:sz w:val="18"/>
          <w:szCs w:val="18"/>
        </w:rPr>
        <w:t>Подписано ЭП</w:t>
      </w:r>
      <w:r w:rsidRPr="00147B4A">
        <w:rPr>
          <w:bCs/>
          <w:i/>
          <w:color w:val="FF0000"/>
        </w:rPr>
        <w:tab/>
        <w:t xml:space="preserve">                                                                                            </w:t>
      </w:r>
      <w:r w:rsidRPr="00147B4A">
        <w:rPr>
          <w:sz w:val="18"/>
          <w:szCs w:val="18"/>
        </w:rPr>
        <w:t>Подписано</w:t>
      </w:r>
      <w:proofErr w:type="gramEnd"/>
      <w:r w:rsidRPr="00147B4A">
        <w:rPr>
          <w:sz w:val="18"/>
          <w:szCs w:val="18"/>
        </w:rPr>
        <w:t xml:space="preserve"> ЭП</w:t>
      </w:r>
    </w:p>
    <w:p w:rsidR="00DC0325" w:rsidRPr="006A5FF3" w:rsidRDefault="00DC0325" w:rsidP="00DC0325">
      <w:pPr>
        <w:jc w:val="right"/>
      </w:pPr>
      <w:r w:rsidRPr="00D0753F">
        <w:rPr>
          <w:sz w:val="24"/>
          <w:szCs w:val="24"/>
        </w:rPr>
        <w:br w:type="page"/>
      </w:r>
      <w:r w:rsidRPr="006A5FF3">
        <w:lastRenderedPageBreak/>
        <w:t>Приложение №</w:t>
      </w:r>
      <w:r>
        <w:t>2</w:t>
      </w:r>
      <w:r w:rsidRPr="006A5FF3">
        <w:t xml:space="preserve"> </w:t>
      </w:r>
    </w:p>
    <w:p w:rsidR="00DC0325" w:rsidRDefault="00DC0325" w:rsidP="00DC0325">
      <w:pPr>
        <w:jc w:val="right"/>
      </w:pPr>
      <w:r>
        <w:t>к  Договору на поставку товара</w:t>
      </w:r>
    </w:p>
    <w:p w:rsidR="00DC0325" w:rsidRPr="006A5FF3" w:rsidRDefault="00DC0325" w:rsidP="00DC0325">
      <w:pPr>
        <w:jc w:val="right"/>
      </w:pPr>
      <w:r w:rsidRPr="006A5FF3">
        <w:t>№ ________ от «___» _______ 20</w:t>
      </w:r>
      <w:r>
        <w:t>2</w:t>
      </w:r>
      <w:r w:rsidR="008E63A1">
        <w:t>4</w:t>
      </w:r>
      <w:r w:rsidRPr="006A5FF3">
        <w:t>г.</w:t>
      </w:r>
    </w:p>
    <w:p w:rsidR="00DC0325" w:rsidRDefault="00DC0325" w:rsidP="00DC0325">
      <w:pPr>
        <w:ind w:right="141"/>
        <w:jc w:val="right"/>
      </w:pPr>
    </w:p>
    <w:p w:rsidR="00DC0325" w:rsidRDefault="00DC0325" w:rsidP="00DC0325">
      <w:pPr>
        <w:ind w:right="141"/>
        <w:jc w:val="right"/>
      </w:pPr>
    </w:p>
    <w:p w:rsidR="00DC0325" w:rsidRPr="00EB7CEC" w:rsidRDefault="00DC0325" w:rsidP="00DC0325">
      <w:pPr>
        <w:jc w:val="center"/>
        <w:rPr>
          <w:b/>
          <w:bCs/>
        </w:rPr>
      </w:pPr>
      <w:r>
        <w:rPr>
          <w:b/>
          <w:bCs/>
        </w:rPr>
        <w:t>График поставки</w:t>
      </w:r>
    </w:p>
    <w:p w:rsidR="00DC0325" w:rsidRPr="007F5115" w:rsidRDefault="00DC0325" w:rsidP="00DC0325"/>
    <w:tbl>
      <w:tblPr>
        <w:tblW w:w="5000" w:type="pct"/>
        <w:jc w:val="center"/>
        <w:tblLook w:val="04A0" w:firstRow="1" w:lastRow="0" w:firstColumn="1" w:lastColumn="0" w:noHBand="0" w:noVBand="1"/>
      </w:tblPr>
      <w:tblGrid>
        <w:gridCol w:w="1009"/>
        <w:gridCol w:w="2942"/>
        <w:gridCol w:w="958"/>
        <w:gridCol w:w="1458"/>
        <w:gridCol w:w="3253"/>
        <w:gridCol w:w="2176"/>
        <w:gridCol w:w="2990"/>
      </w:tblGrid>
      <w:tr w:rsidR="008E63A1" w:rsidRPr="00FC660B" w:rsidTr="0080336F">
        <w:trPr>
          <w:trHeight w:val="677"/>
          <w:jc w:val="center"/>
        </w:trPr>
        <w:tc>
          <w:tcPr>
            <w:tcW w:w="341"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 xml:space="preserve">№ </w:t>
            </w:r>
            <w:proofErr w:type="gramStart"/>
            <w:r w:rsidRPr="00FC660B">
              <w:t>п</w:t>
            </w:r>
            <w:proofErr w:type="gramEnd"/>
            <w:r w:rsidRPr="00FC660B">
              <w:t>/п</w:t>
            </w:r>
          </w:p>
        </w:tc>
        <w:tc>
          <w:tcPr>
            <w:tcW w:w="995"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Наименование товара</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jc w:val="center"/>
            </w:pPr>
            <w:r w:rsidRPr="00FC660B">
              <w:t>Ед.</w:t>
            </w:r>
          </w:p>
          <w:p w:rsidR="008E63A1" w:rsidRPr="00FC660B" w:rsidRDefault="008E63A1" w:rsidP="0080336F">
            <w:pPr>
              <w:spacing w:after="200" w:line="276" w:lineRule="auto"/>
              <w:jc w:val="center"/>
            </w:pPr>
            <w:r w:rsidRPr="00FC660B">
              <w:t>изм.</w:t>
            </w:r>
          </w:p>
        </w:tc>
        <w:tc>
          <w:tcPr>
            <w:tcW w:w="493"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Кол-во</w:t>
            </w:r>
          </w:p>
        </w:tc>
        <w:tc>
          <w:tcPr>
            <w:tcW w:w="1100" w:type="pct"/>
            <w:tcBorders>
              <w:top w:val="single" w:sz="4" w:space="0" w:color="auto"/>
              <w:left w:val="single" w:sz="4" w:space="0" w:color="auto"/>
              <w:bottom w:val="single" w:sz="4" w:space="0" w:color="auto"/>
              <w:right w:val="single" w:sz="4" w:space="0" w:color="auto"/>
            </w:tcBorders>
            <w:hideMark/>
          </w:tcPr>
          <w:p w:rsidR="008E63A1" w:rsidRPr="00FC660B" w:rsidRDefault="008E63A1" w:rsidP="0080336F">
            <w:pPr>
              <w:spacing w:after="200" w:line="276" w:lineRule="auto"/>
              <w:jc w:val="center"/>
            </w:pPr>
            <w:r w:rsidRPr="00FC660B">
              <w:t>Место доставки товара</w:t>
            </w:r>
          </w:p>
        </w:tc>
        <w:tc>
          <w:tcPr>
            <w:tcW w:w="736"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График поставки</w:t>
            </w:r>
          </w:p>
        </w:tc>
        <w:tc>
          <w:tcPr>
            <w:tcW w:w="1011"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Примерный объем разовой поставки</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1</w:t>
            </w:r>
          </w:p>
        </w:tc>
        <w:tc>
          <w:tcPr>
            <w:tcW w:w="995" w:type="pct"/>
            <w:tcBorders>
              <w:top w:val="single" w:sz="4" w:space="0" w:color="auto"/>
              <w:left w:val="single" w:sz="4" w:space="0" w:color="auto"/>
              <w:bottom w:val="single" w:sz="4" w:space="0" w:color="auto"/>
              <w:right w:val="single" w:sz="4" w:space="0" w:color="auto"/>
            </w:tcBorders>
            <w:vAlign w:val="center"/>
            <w:hideMark/>
          </w:tcPr>
          <w:p w:rsidR="008E63A1" w:rsidRPr="00474108" w:rsidRDefault="008E63A1" w:rsidP="0080336F">
            <w:pPr>
              <w:jc w:val="center"/>
              <w:rPr>
                <w:bCs/>
                <w:color w:val="000000"/>
              </w:rPr>
            </w:pPr>
            <w:r>
              <w:rPr>
                <w:bCs/>
                <w:color w:val="000000"/>
              </w:rPr>
              <w:t xml:space="preserve">Молоко </w:t>
            </w:r>
          </w:p>
        </w:tc>
        <w:tc>
          <w:tcPr>
            <w:tcW w:w="324"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widowControl/>
              <w:autoSpaceDE/>
              <w:autoSpaceDN/>
              <w:adjustRightInd/>
              <w:jc w:val="center"/>
            </w:pPr>
            <w:r w:rsidRPr="00FC660B">
              <w:t>л</w:t>
            </w:r>
          </w:p>
        </w:tc>
        <w:tc>
          <w:tcPr>
            <w:tcW w:w="493" w:type="pct"/>
            <w:tcBorders>
              <w:top w:val="single" w:sz="4" w:space="0" w:color="auto"/>
              <w:left w:val="single" w:sz="4" w:space="0" w:color="auto"/>
              <w:bottom w:val="single" w:sz="4" w:space="0" w:color="auto"/>
              <w:right w:val="single" w:sz="4" w:space="0" w:color="auto"/>
            </w:tcBorders>
            <w:vAlign w:val="center"/>
            <w:hideMark/>
          </w:tcPr>
          <w:p w:rsidR="008E63A1" w:rsidRPr="00FA5784" w:rsidRDefault="008E63A1" w:rsidP="0080336F">
            <w:pPr>
              <w:jc w:val="center"/>
            </w:pPr>
            <w:r w:rsidRPr="00FA5784">
              <w:t>10</w:t>
            </w:r>
            <w:r>
              <w:t>2</w:t>
            </w:r>
            <w:r w:rsidRPr="00FA5784">
              <w:t>00</w:t>
            </w:r>
          </w:p>
        </w:tc>
        <w:tc>
          <w:tcPr>
            <w:tcW w:w="1100" w:type="pct"/>
            <w:tcBorders>
              <w:top w:val="single" w:sz="4" w:space="0" w:color="auto"/>
              <w:left w:val="single" w:sz="4" w:space="0" w:color="auto"/>
              <w:bottom w:val="single" w:sz="4" w:space="0" w:color="auto"/>
              <w:right w:val="single" w:sz="4" w:space="0" w:color="auto"/>
            </w:tcBorders>
            <w:hideMark/>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hideMark/>
          </w:tcPr>
          <w:p w:rsidR="008E63A1" w:rsidRPr="00FC660B" w:rsidRDefault="008E63A1" w:rsidP="0080336F">
            <w:pPr>
              <w:spacing w:after="200" w:line="276" w:lineRule="auto"/>
              <w:jc w:val="center"/>
            </w:pPr>
            <w:r w:rsidRPr="00FC660B">
              <w:t xml:space="preserve">81 </w:t>
            </w:r>
            <w:r>
              <w:t>л</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2</w:t>
            </w:r>
            <w:r w:rsidRPr="00FC660B">
              <w:t>.</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Сметана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rsidRPr="00FC660B">
              <w:t>л</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0336F">
            <w:pPr>
              <w:jc w:val="center"/>
            </w:pPr>
            <w:r w:rsidRPr="00FA5784">
              <w:t>320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3 кг</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3</w:t>
            </w:r>
            <w:r w:rsidRPr="00FC660B">
              <w:t>.</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Кефир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rsidRPr="00FC660B">
              <w:t>кг</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0336F">
            <w:pPr>
              <w:jc w:val="center"/>
            </w:pPr>
            <w:r>
              <w:t>11</w:t>
            </w:r>
            <w:r w:rsidRPr="00FA5784">
              <w:t>00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43 л</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4</w:t>
            </w:r>
            <w:r w:rsidRPr="00FC660B">
              <w:t>.</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Сыр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rsidRPr="00FC660B">
              <w:t>кг</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0336F">
            <w:pPr>
              <w:jc w:val="center"/>
            </w:pPr>
            <w:r w:rsidRPr="00FA5784">
              <w:t>1</w:t>
            </w:r>
            <w:r>
              <w:t>8</w:t>
            </w:r>
            <w:r w:rsidRPr="00FA5784">
              <w:t>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5 кг</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5</w:t>
            </w:r>
            <w:r w:rsidRPr="00FC660B">
              <w:t>.</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Масло сливочное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rsidRPr="00FC660B">
              <w:t>кг</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0336F">
            <w:pPr>
              <w:jc w:val="center"/>
            </w:pPr>
            <w:r w:rsidRPr="00FA5784">
              <w:t>720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spacing w:after="200" w:line="276" w:lineRule="auto"/>
              <w:jc w:val="center"/>
            </w:pPr>
            <w:r>
              <w:t>50 пачек</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spacing w:after="200" w:line="276" w:lineRule="auto"/>
              <w:jc w:val="center"/>
            </w:pPr>
            <w:r>
              <w:t>6.</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sidRPr="00474108">
              <w:rPr>
                <w:bCs/>
                <w:color w:val="000000"/>
              </w:rPr>
              <w:t xml:space="preserve">Творог </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Pr="00FC660B" w:rsidRDefault="008E63A1" w:rsidP="0080336F">
            <w:pPr>
              <w:widowControl/>
              <w:autoSpaceDE/>
              <w:autoSpaceDN/>
              <w:adjustRightInd/>
              <w:jc w:val="center"/>
            </w:pPr>
            <w:r>
              <w:t>кг</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jc w:val="center"/>
            </w:pPr>
            <w:r w:rsidRPr="00FA5784">
              <w:t>1100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spacing w:after="200" w:line="276" w:lineRule="auto"/>
              <w:jc w:val="center"/>
            </w:pPr>
            <w:r>
              <w:t>25 кг</w:t>
            </w:r>
          </w:p>
        </w:tc>
      </w:tr>
      <w:tr w:rsidR="008E63A1" w:rsidRPr="00FC660B" w:rsidTr="0080336F">
        <w:trPr>
          <w:trHeight w:val="1102"/>
          <w:jc w:val="center"/>
        </w:trPr>
        <w:tc>
          <w:tcPr>
            <w:tcW w:w="341"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spacing w:after="200" w:line="276" w:lineRule="auto"/>
              <w:jc w:val="center"/>
            </w:pPr>
            <w:r>
              <w:lastRenderedPageBreak/>
              <w:t>7.</w:t>
            </w:r>
          </w:p>
        </w:tc>
        <w:tc>
          <w:tcPr>
            <w:tcW w:w="995" w:type="pct"/>
            <w:tcBorders>
              <w:top w:val="single" w:sz="4" w:space="0" w:color="auto"/>
              <w:left w:val="single" w:sz="4" w:space="0" w:color="auto"/>
              <w:bottom w:val="single" w:sz="4" w:space="0" w:color="auto"/>
              <w:right w:val="single" w:sz="4" w:space="0" w:color="auto"/>
            </w:tcBorders>
            <w:vAlign w:val="center"/>
          </w:tcPr>
          <w:p w:rsidR="008E63A1" w:rsidRPr="00474108" w:rsidRDefault="008E63A1" w:rsidP="0080336F">
            <w:pPr>
              <w:jc w:val="center"/>
              <w:rPr>
                <w:bCs/>
                <w:color w:val="000000"/>
              </w:rPr>
            </w:pPr>
            <w:r>
              <w:rPr>
                <w:bCs/>
                <w:color w:val="000000"/>
              </w:rPr>
              <w:t>Снежок</w:t>
            </w:r>
          </w:p>
        </w:tc>
        <w:tc>
          <w:tcPr>
            <w:tcW w:w="324"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widowControl/>
              <w:autoSpaceDE/>
              <w:autoSpaceDN/>
              <w:adjustRightInd/>
              <w:jc w:val="center"/>
            </w:pPr>
            <w:r>
              <w:t>Л</w:t>
            </w:r>
          </w:p>
        </w:tc>
        <w:tc>
          <w:tcPr>
            <w:tcW w:w="493" w:type="pct"/>
            <w:tcBorders>
              <w:top w:val="single" w:sz="4" w:space="0" w:color="auto"/>
              <w:left w:val="single" w:sz="4" w:space="0" w:color="auto"/>
              <w:bottom w:val="single" w:sz="4" w:space="0" w:color="auto"/>
              <w:right w:val="single" w:sz="4" w:space="0" w:color="auto"/>
            </w:tcBorders>
            <w:vAlign w:val="center"/>
          </w:tcPr>
          <w:p w:rsidR="008E63A1" w:rsidRPr="00FA5784" w:rsidRDefault="008E63A1" w:rsidP="0080336F">
            <w:pPr>
              <w:jc w:val="center"/>
            </w:pPr>
            <w:r>
              <w:t>1000</w:t>
            </w:r>
          </w:p>
        </w:tc>
        <w:tc>
          <w:tcPr>
            <w:tcW w:w="1100" w:type="pct"/>
            <w:tcBorders>
              <w:top w:val="single" w:sz="4" w:space="0" w:color="auto"/>
              <w:left w:val="single" w:sz="4" w:space="0" w:color="auto"/>
              <w:bottom w:val="single" w:sz="4" w:space="0" w:color="auto"/>
              <w:right w:val="single" w:sz="4" w:space="0" w:color="auto"/>
            </w:tcBorders>
          </w:tcPr>
          <w:p w:rsidR="008E63A1" w:rsidRPr="00FC660B" w:rsidRDefault="008E63A1" w:rsidP="0080336F">
            <w:pPr>
              <w:spacing w:after="200" w:line="276" w:lineRule="auto"/>
              <w:ind w:right="285"/>
              <w:jc w:val="both"/>
            </w:pPr>
            <w:r w:rsidRPr="00FC660B">
              <w:t xml:space="preserve">454030, Челябинская область, </w:t>
            </w:r>
            <w:proofErr w:type="spellStart"/>
            <w:r w:rsidRPr="00FC660B">
              <w:t>г</w:t>
            </w:r>
            <w:proofErr w:type="gramStart"/>
            <w:r w:rsidRPr="00FC660B">
              <w:t>.Ч</w:t>
            </w:r>
            <w:proofErr w:type="gramEnd"/>
            <w:r w:rsidRPr="00FC660B">
              <w:t>елябинск</w:t>
            </w:r>
            <w:proofErr w:type="spellEnd"/>
            <w:r w:rsidRPr="00FC660B">
              <w:t>, Краснопольский проспект, д. 1 ж</w:t>
            </w:r>
          </w:p>
        </w:tc>
        <w:tc>
          <w:tcPr>
            <w:tcW w:w="736" w:type="pct"/>
            <w:tcBorders>
              <w:top w:val="single" w:sz="4" w:space="0" w:color="auto"/>
              <w:left w:val="single" w:sz="4" w:space="0" w:color="auto"/>
              <w:bottom w:val="single" w:sz="4" w:space="0" w:color="auto"/>
              <w:right w:val="single" w:sz="4" w:space="0" w:color="auto"/>
            </w:tcBorders>
          </w:tcPr>
          <w:p w:rsidR="008E63A1" w:rsidRPr="00FC660B" w:rsidRDefault="008E63A1" w:rsidP="0080336F">
            <w:r w:rsidRPr="00FC660B">
              <w:t>Не более двух раз в неделю с 06:00 до 13:00</w:t>
            </w:r>
          </w:p>
        </w:tc>
        <w:tc>
          <w:tcPr>
            <w:tcW w:w="1011" w:type="pct"/>
            <w:tcBorders>
              <w:top w:val="single" w:sz="4" w:space="0" w:color="auto"/>
              <w:left w:val="single" w:sz="4" w:space="0" w:color="auto"/>
              <w:bottom w:val="single" w:sz="4" w:space="0" w:color="auto"/>
              <w:right w:val="single" w:sz="4" w:space="0" w:color="auto"/>
            </w:tcBorders>
            <w:vAlign w:val="center"/>
          </w:tcPr>
          <w:p w:rsidR="008E63A1" w:rsidRDefault="008E63A1" w:rsidP="0080336F">
            <w:pPr>
              <w:spacing w:after="200" w:line="276" w:lineRule="auto"/>
              <w:jc w:val="center"/>
            </w:pPr>
            <w:r>
              <w:t>43 л</w:t>
            </w:r>
          </w:p>
        </w:tc>
      </w:tr>
    </w:tbl>
    <w:p w:rsidR="00DC0325" w:rsidRDefault="00DC0325" w:rsidP="00DC0325">
      <w:pPr>
        <w:ind w:right="141"/>
        <w:jc w:val="right"/>
      </w:pPr>
    </w:p>
    <w:p w:rsidR="00DC0325" w:rsidRPr="00147B4A" w:rsidRDefault="00DC0325" w:rsidP="00DC0325">
      <w:pPr>
        <w:pStyle w:val="ab"/>
        <w:spacing w:after="0" w:line="240" w:lineRule="auto"/>
        <w:ind w:left="0"/>
        <w:jc w:val="center"/>
        <w:rPr>
          <w:rFonts w:ascii="Times New Roman" w:hAnsi="Times New Roman"/>
          <w:b/>
        </w:rPr>
      </w:pPr>
      <w:r w:rsidRPr="00147B4A">
        <w:rPr>
          <w:rFonts w:ascii="Times New Roman" w:hAnsi="Times New Roman"/>
          <w:b/>
        </w:rPr>
        <w:t>Подписи Сторон:</w:t>
      </w:r>
    </w:p>
    <w:p w:rsidR="00DC0325" w:rsidRPr="00147B4A" w:rsidRDefault="00DC0325" w:rsidP="00DC0325">
      <w:pPr>
        <w:rPr>
          <w:b/>
        </w:rPr>
      </w:pPr>
      <w:r w:rsidRPr="00147B4A">
        <w:rPr>
          <w:b/>
        </w:rPr>
        <w:t>Заказчик:                                                                                                                                  Поставщик:</w:t>
      </w:r>
    </w:p>
    <w:p w:rsidR="00DC0325" w:rsidRPr="00147B4A" w:rsidRDefault="00DC0325" w:rsidP="00DC0325">
      <w:pPr>
        <w:pStyle w:val="13"/>
        <w:ind w:right="-1"/>
        <w:jc w:val="left"/>
        <w:rPr>
          <w:rFonts w:ascii="Times New Roman" w:hAnsi="Times New Roman"/>
          <w:b/>
          <w:szCs w:val="22"/>
        </w:rPr>
      </w:pPr>
      <w:r w:rsidRPr="00147B4A">
        <w:rPr>
          <w:rFonts w:ascii="Times New Roman" w:hAnsi="Times New Roman"/>
          <w:b/>
          <w:szCs w:val="22"/>
        </w:rPr>
        <w:t>МАОУ «ОЦ № 2 г. Челябинска»</w:t>
      </w:r>
    </w:p>
    <w:p w:rsidR="00DC0325" w:rsidRPr="00147B4A" w:rsidRDefault="00DC0325" w:rsidP="00DC0325"/>
    <w:p w:rsidR="00DC0325" w:rsidRPr="00147B4A" w:rsidRDefault="00DC0325" w:rsidP="00DC0325">
      <w:r w:rsidRPr="00147B4A">
        <w:t>__________________/______________</w:t>
      </w:r>
      <w:r w:rsidRPr="00147B4A">
        <w:rPr>
          <w:b/>
        </w:rPr>
        <w:t xml:space="preserve">/                                                        </w:t>
      </w:r>
      <w:r w:rsidRPr="00147B4A">
        <w:t xml:space="preserve"> __________________/______________</w:t>
      </w:r>
      <w:r w:rsidRPr="00147B4A">
        <w:rPr>
          <w:b/>
        </w:rPr>
        <w:t xml:space="preserve">/                                                                                   </w:t>
      </w:r>
    </w:p>
    <w:p w:rsidR="00DC0325" w:rsidRPr="00D11012" w:rsidRDefault="00DC0325" w:rsidP="00DC0325">
      <w:pPr>
        <w:tabs>
          <w:tab w:val="left" w:pos="1380"/>
        </w:tabs>
        <w:jc w:val="both"/>
        <w:rPr>
          <w:sz w:val="18"/>
          <w:szCs w:val="18"/>
        </w:rPr>
      </w:pPr>
      <w:proofErr w:type="gramStart"/>
      <w:r w:rsidRPr="00147B4A">
        <w:rPr>
          <w:sz w:val="18"/>
          <w:szCs w:val="18"/>
        </w:rPr>
        <w:t>Подписано ЭП</w:t>
      </w:r>
      <w:r w:rsidRPr="00147B4A">
        <w:rPr>
          <w:bCs/>
          <w:i/>
          <w:color w:val="FF0000"/>
        </w:rPr>
        <w:tab/>
        <w:t xml:space="preserve">                                                                                            </w:t>
      </w:r>
      <w:r>
        <w:rPr>
          <w:sz w:val="18"/>
          <w:szCs w:val="18"/>
        </w:rPr>
        <w:t>Подписано</w:t>
      </w:r>
      <w:proofErr w:type="gramEnd"/>
      <w:r>
        <w:rPr>
          <w:sz w:val="18"/>
          <w:szCs w:val="18"/>
        </w:rPr>
        <w:t xml:space="preserve"> ЭП</w:t>
      </w:r>
    </w:p>
    <w:p w:rsidR="00147B4A" w:rsidRPr="00147B4A" w:rsidRDefault="00147B4A" w:rsidP="00DC0325">
      <w:pPr>
        <w:suppressAutoHyphens/>
        <w:jc w:val="center"/>
        <w:rPr>
          <w:sz w:val="18"/>
          <w:szCs w:val="18"/>
        </w:rPr>
      </w:pPr>
    </w:p>
    <w:sectPr w:rsidR="00147B4A" w:rsidRPr="00147B4A" w:rsidSect="00147B4A">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F3" w:rsidRDefault="007F42F3">
      <w:r>
        <w:separator/>
      </w:r>
    </w:p>
  </w:endnote>
  <w:endnote w:type="continuationSeparator" w:id="0">
    <w:p w:rsidR="007F42F3" w:rsidRDefault="007F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F3" w:rsidRDefault="007F42F3">
      <w:r>
        <w:separator/>
      </w:r>
    </w:p>
  </w:footnote>
  <w:footnote w:type="continuationSeparator" w:id="0">
    <w:p w:rsidR="007F42F3" w:rsidRDefault="007F4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E7" w:rsidRDefault="00E026E7">
    <w:pPr>
      <w:pStyle w:val="ad"/>
      <w:jc w:val="center"/>
    </w:pPr>
  </w:p>
  <w:p w:rsidR="00E026E7" w:rsidRDefault="00E026E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E7" w:rsidRDefault="00E026E7">
    <w:pPr>
      <w:pStyle w:val="ad"/>
      <w:jc w:val="center"/>
    </w:pPr>
  </w:p>
  <w:p w:rsidR="00E026E7" w:rsidRDefault="00E026E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AE0668E"/>
    <w:multiLevelType w:val="multilevel"/>
    <w:tmpl w:val="5260BBB6"/>
    <w:lvl w:ilvl="0">
      <w:start w:val="12"/>
      <w:numFmt w:val="decimal"/>
      <w:pStyle w:val="1"/>
      <w:lvlText w:val="%1."/>
      <w:lvlJc w:val="center"/>
      <w:pPr>
        <w:tabs>
          <w:tab w:val="num" w:pos="994"/>
        </w:tabs>
        <w:ind w:left="994" w:hanging="568"/>
      </w:pPr>
      <w:rPr>
        <w:rFonts w:hint="default"/>
        <w:b/>
        <w:color w:val="auto"/>
      </w:rPr>
    </w:lvl>
    <w:lvl w:ilvl="1">
      <w:start w:val="1"/>
      <w:numFmt w:val="decimal"/>
      <w:pStyle w:val="20"/>
      <w:lvlText w:val="13.%2."/>
      <w:lvlJc w:val="left"/>
      <w:pPr>
        <w:tabs>
          <w:tab w:val="num" w:pos="1417"/>
        </w:tabs>
        <w:ind w:left="1417" w:hanging="1133"/>
      </w:pPr>
      <w:rPr>
        <w:rFonts w:hint="default"/>
        <w:b w:val="0"/>
        <w:color w:val="auto"/>
      </w:rPr>
    </w:lvl>
    <w:lvl w:ilvl="2">
      <w:start w:val="1"/>
      <w:numFmt w:val="decimal"/>
      <w:pStyle w:val="30"/>
      <w:lvlText w:val="%1.%2.%3."/>
      <w:lvlJc w:val="left"/>
      <w:pPr>
        <w:tabs>
          <w:tab w:val="num" w:pos="1417"/>
        </w:tabs>
        <w:ind w:left="1417" w:hanging="1133"/>
      </w:pPr>
      <w:rPr>
        <w:rFonts w:hint="default"/>
        <w:b w:val="0"/>
      </w:rPr>
    </w:lvl>
    <w:lvl w:ilvl="3">
      <w:start w:val="1"/>
      <w:numFmt w:val="decimal"/>
      <w:pStyle w:val="40"/>
      <w:lvlText w:val="%1.%2.%3.%4."/>
      <w:lvlJc w:val="left"/>
      <w:pPr>
        <w:tabs>
          <w:tab w:val="num" w:pos="1276"/>
        </w:tabs>
        <w:ind w:left="1276" w:hanging="1134"/>
      </w:pPr>
      <w:rPr>
        <w:rFonts w:hint="default"/>
        <w:b w:val="0"/>
      </w:rPr>
    </w:lvl>
    <w:lvl w:ilvl="4">
      <w:start w:val="1"/>
      <w:numFmt w:val="decimal"/>
      <w:pStyle w:val="5ABCD"/>
      <w:lvlText w:val="%5)"/>
      <w:lvlJc w:val="left"/>
      <w:pPr>
        <w:tabs>
          <w:tab w:val="num" w:pos="11057"/>
        </w:tabs>
        <w:ind w:left="11057" w:hanging="567"/>
      </w:pPr>
      <w:rPr>
        <w:rFonts w:ascii="Times New Roman" w:eastAsia="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nsid w:val="10595D0A"/>
    <w:multiLevelType w:val="multilevel"/>
    <w:tmpl w:val="3EB4E5EE"/>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E7657E4"/>
    <w:multiLevelType w:val="hybridMultilevel"/>
    <w:tmpl w:val="3F6A39F0"/>
    <w:lvl w:ilvl="0" w:tplc="8A7640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15B4E7A"/>
    <w:multiLevelType w:val="hybridMultilevel"/>
    <w:tmpl w:val="A202B818"/>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2F7D3D"/>
    <w:multiLevelType w:val="hybridMultilevel"/>
    <w:tmpl w:val="96966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9D40F6"/>
    <w:multiLevelType w:val="hybridMultilevel"/>
    <w:tmpl w:val="9DF67494"/>
    <w:lvl w:ilvl="0" w:tplc="FFFFFFFF">
      <w:start w:val="1"/>
      <w:numFmt w:val="upperRoman"/>
      <w:pStyle w:val="a0"/>
      <w:lvlText w:val="%1."/>
      <w:lvlJc w:val="right"/>
      <w:pPr>
        <w:ind w:left="1260" w:hanging="360"/>
      </w:pPr>
      <w:rPr>
        <w:rFonts w:cs="Times New Roman"/>
        <w:b/>
      </w:rPr>
    </w:lvl>
    <w:lvl w:ilvl="1" w:tplc="FFFFFFFF">
      <w:start w:val="1"/>
      <w:numFmt w:val="lowerLetter"/>
      <w:lvlText w:val="%2."/>
      <w:lvlJc w:val="left"/>
      <w:pPr>
        <w:ind w:left="1980" w:hanging="360"/>
      </w:pPr>
      <w:rPr>
        <w:rFonts w:cs="Times New Roman"/>
      </w:rPr>
    </w:lvl>
    <w:lvl w:ilvl="2" w:tplc="FFFFFFFF">
      <w:start w:val="1"/>
      <w:numFmt w:val="lowerRoman"/>
      <w:lvlText w:val="%3."/>
      <w:lvlJc w:val="right"/>
      <w:pPr>
        <w:ind w:left="2700" w:hanging="180"/>
      </w:pPr>
      <w:rPr>
        <w:rFonts w:cs="Times New Roman"/>
      </w:rPr>
    </w:lvl>
    <w:lvl w:ilvl="3" w:tplc="FFFFFFFF">
      <w:start w:val="1"/>
      <w:numFmt w:val="decimal"/>
      <w:lvlText w:val="%4."/>
      <w:lvlJc w:val="left"/>
      <w:pPr>
        <w:tabs>
          <w:tab w:val="num" w:pos="3420"/>
        </w:tabs>
        <w:ind w:left="3420" w:hanging="360"/>
      </w:pPr>
      <w:rPr>
        <w:rFonts w:cs="Times New Roman" w:hint="default"/>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1">
    <w:nsid w:val="626451B6"/>
    <w:multiLevelType w:val="multilevel"/>
    <w:tmpl w:val="B9D4AB64"/>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3F03D4C"/>
    <w:multiLevelType w:val="hybridMultilevel"/>
    <w:tmpl w:val="79B69CEA"/>
    <w:lvl w:ilvl="0" w:tplc="261ED31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71534BA4"/>
    <w:multiLevelType w:val="multilevel"/>
    <w:tmpl w:val="553EB5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3B070B1"/>
    <w:multiLevelType w:val="multilevel"/>
    <w:tmpl w:val="32A07708"/>
    <w:lvl w:ilvl="0">
      <w:start w:val="9"/>
      <w:numFmt w:val="decimal"/>
      <w:lvlText w:val="%1."/>
      <w:lvlJc w:val="left"/>
      <w:pPr>
        <w:ind w:left="0" w:firstLine="0"/>
      </w:p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C4074DE"/>
    <w:multiLevelType w:val="multilevel"/>
    <w:tmpl w:val="52805494"/>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C8C5619"/>
    <w:multiLevelType w:val="hybridMultilevel"/>
    <w:tmpl w:val="74E8898A"/>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3D2884"/>
    <w:multiLevelType w:val="multilevel"/>
    <w:tmpl w:val="267A9F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0"/>
  </w:num>
  <w:num w:numId="3">
    <w:abstractNumId w:val="11"/>
  </w:num>
  <w:num w:numId="4">
    <w:abstractNumId w:val="16"/>
  </w:num>
  <w:num w:numId="5">
    <w:abstractNumId w:val="4"/>
  </w:num>
  <w:num w:numId="6">
    <w:abstractNumId w:val="3"/>
  </w:num>
  <w:num w:numId="7">
    <w:abstractNumId w:val="2"/>
  </w:num>
  <w:num w:numId="8">
    <w:abstractNumId w:val="1"/>
  </w:num>
  <w:num w:numId="9">
    <w:abstractNumId w:val="0"/>
  </w:num>
  <w:num w:numId="10">
    <w:abstractNumId w:val="7"/>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9"/>
    </w:lvlOverride>
    <w:lvlOverride w:ilvl="1">
      <w:startOverride w:val="2"/>
    </w:lvlOverride>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34"/>
    <w:rsid w:val="00005C21"/>
    <w:rsid w:val="0002109D"/>
    <w:rsid w:val="00023A6A"/>
    <w:rsid w:val="00023D3A"/>
    <w:rsid w:val="0002465E"/>
    <w:rsid w:val="00051755"/>
    <w:rsid w:val="00072B25"/>
    <w:rsid w:val="00076F59"/>
    <w:rsid w:val="00097736"/>
    <w:rsid w:val="000A08E9"/>
    <w:rsid w:val="000B026D"/>
    <w:rsid w:val="000C0704"/>
    <w:rsid w:val="000D57E4"/>
    <w:rsid w:val="000E3703"/>
    <w:rsid w:val="000E3C47"/>
    <w:rsid w:val="000F37F3"/>
    <w:rsid w:val="000F3AE9"/>
    <w:rsid w:val="000F7982"/>
    <w:rsid w:val="00107F4A"/>
    <w:rsid w:val="00112648"/>
    <w:rsid w:val="001252CD"/>
    <w:rsid w:val="00144424"/>
    <w:rsid w:val="001459FD"/>
    <w:rsid w:val="00147B4A"/>
    <w:rsid w:val="00147D74"/>
    <w:rsid w:val="00160849"/>
    <w:rsid w:val="00161E2C"/>
    <w:rsid w:val="00167378"/>
    <w:rsid w:val="001721A1"/>
    <w:rsid w:val="00174FD5"/>
    <w:rsid w:val="00186274"/>
    <w:rsid w:val="00187A34"/>
    <w:rsid w:val="00190C72"/>
    <w:rsid w:val="001A0EFA"/>
    <w:rsid w:val="001A2B0E"/>
    <w:rsid w:val="001A5D48"/>
    <w:rsid w:val="001C2EAA"/>
    <w:rsid w:val="001C43CB"/>
    <w:rsid w:val="001D35E5"/>
    <w:rsid w:val="001D4FE5"/>
    <w:rsid w:val="001F6187"/>
    <w:rsid w:val="002135FF"/>
    <w:rsid w:val="0021770F"/>
    <w:rsid w:val="00222D1F"/>
    <w:rsid w:val="00224FA7"/>
    <w:rsid w:val="00241299"/>
    <w:rsid w:val="002418E3"/>
    <w:rsid w:val="0024228D"/>
    <w:rsid w:val="0024680A"/>
    <w:rsid w:val="00247B9F"/>
    <w:rsid w:val="0026255C"/>
    <w:rsid w:val="00266509"/>
    <w:rsid w:val="002665A9"/>
    <w:rsid w:val="00270CA5"/>
    <w:rsid w:val="002830DC"/>
    <w:rsid w:val="002859C4"/>
    <w:rsid w:val="00292FF2"/>
    <w:rsid w:val="002A0655"/>
    <w:rsid w:val="002A2CBB"/>
    <w:rsid w:val="002A390A"/>
    <w:rsid w:val="002A50C4"/>
    <w:rsid w:val="002A545F"/>
    <w:rsid w:val="002C67B1"/>
    <w:rsid w:val="002F0194"/>
    <w:rsid w:val="002F486D"/>
    <w:rsid w:val="003000EA"/>
    <w:rsid w:val="00350554"/>
    <w:rsid w:val="00361669"/>
    <w:rsid w:val="00386C61"/>
    <w:rsid w:val="00396DFD"/>
    <w:rsid w:val="003A3966"/>
    <w:rsid w:val="003A4A9F"/>
    <w:rsid w:val="003B1BF2"/>
    <w:rsid w:val="003B6412"/>
    <w:rsid w:val="0040628D"/>
    <w:rsid w:val="00407786"/>
    <w:rsid w:val="0041007F"/>
    <w:rsid w:val="0043299C"/>
    <w:rsid w:val="004433B2"/>
    <w:rsid w:val="0044434D"/>
    <w:rsid w:val="004445A1"/>
    <w:rsid w:val="004468CC"/>
    <w:rsid w:val="00447E99"/>
    <w:rsid w:val="00450552"/>
    <w:rsid w:val="00451FF1"/>
    <w:rsid w:val="00453FD8"/>
    <w:rsid w:val="00466866"/>
    <w:rsid w:val="00467416"/>
    <w:rsid w:val="0047052A"/>
    <w:rsid w:val="00472B03"/>
    <w:rsid w:val="00472EEF"/>
    <w:rsid w:val="00474CFB"/>
    <w:rsid w:val="00477282"/>
    <w:rsid w:val="00484153"/>
    <w:rsid w:val="00485147"/>
    <w:rsid w:val="00486BD3"/>
    <w:rsid w:val="004A3648"/>
    <w:rsid w:val="004A49D2"/>
    <w:rsid w:val="004A7ADF"/>
    <w:rsid w:val="004B0C00"/>
    <w:rsid w:val="004B14F9"/>
    <w:rsid w:val="004B4985"/>
    <w:rsid w:val="004B6F19"/>
    <w:rsid w:val="004C3CD3"/>
    <w:rsid w:val="004C5134"/>
    <w:rsid w:val="004C6398"/>
    <w:rsid w:val="004D606F"/>
    <w:rsid w:val="004E41A7"/>
    <w:rsid w:val="00502819"/>
    <w:rsid w:val="00503731"/>
    <w:rsid w:val="005059ED"/>
    <w:rsid w:val="005079C3"/>
    <w:rsid w:val="00513B8E"/>
    <w:rsid w:val="00522246"/>
    <w:rsid w:val="005404FB"/>
    <w:rsid w:val="00543BF1"/>
    <w:rsid w:val="00547C14"/>
    <w:rsid w:val="00557452"/>
    <w:rsid w:val="00583D85"/>
    <w:rsid w:val="005866AA"/>
    <w:rsid w:val="00590E7F"/>
    <w:rsid w:val="005A0C36"/>
    <w:rsid w:val="005B630A"/>
    <w:rsid w:val="005C1BA7"/>
    <w:rsid w:val="005C2344"/>
    <w:rsid w:val="005C6EBD"/>
    <w:rsid w:val="005D49EF"/>
    <w:rsid w:val="005E0409"/>
    <w:rsid w:val="005E1203"/>
    <w:rsid w:val="00601803"/>
    <w:rsid w:val="006042B8"/>
    <w:rsid w:val="00604BE9"/>
    <w:rsid w:val="00611CAF"/>
    <w:rsid w:val="0062433C"/>
    <w:rsid w:val="00625322"/>
    <w:rsid w:val="00657DF6"/>
    <w:rsid w:val="00666756"/>
    <w:rsid w:val="006775B9"/>
    <w:rsid w:val="006B13C7"/>
    <w:rsid w:val="006B31B9"/>
    <w:rsid w:val="006C15E8"/>
    <w:rsid w:val="006C3EB7"/>
    <w:rsid w:val="006C40D3"/>
    <w:rsid w:val="006E64C2"/>
    <w:rsid w:val="006F17AB"/>
    <w:rsid w:val="006F29AB"/>
    <w:rsid w:val="006F4846"/>
    <w:rsid w:val="00701379"/>
    <w:rsid w:val="00707AF0"/>
    <w:rsid w:val="00711087"/>
    <w:rsid w:val="007110FE"/>
    <w:rsid w:val="00711F12"/>
    <w:rsid w:val="00713F61"/>
    <w:rsid w:val="007235CD"/>
    <w:rsid w:val="00725AD9"/>
    <w:rsid w:val="00727B3F"/>
    <w:rsid w:val="00735A15"/>
    <w:rsid w:val="007423BE"/>
    <w:rsid w:val="00765B3E"/>
    <w:rsid w:val="00766F08"/>
    <w:rsid w:val="00772697"/>
    <w:rsid w:val="007868BF"/>
    <w:rsid w:val="007A5A62"/>
    <w:rsid w:val="007C16DF"/>
    <w:rsid w:val="007D32C8"/>
    <w:rsid w:val="007F42F3"/>
    <w:rsid w:val="00801360"/>
    <w:rsid w:val="00806797"/>
    <w:rsid w:val="008111F9"/>
    <w:rsid w:val="00812C9C"/>
    <w:rsid w:val="0081407B"/>
    <w:rsid w:val="008214D3"/>
    <w:rsid w:val="008447B4"/>
    <w:rsid w:val="008463F1"/>
    <w:rsid w:val="0084730F"/>
    <w:rsid w:val="00863BB6"/>
    <w:rsid w:val="0088680C"/>
    <w:rsid w:val="008A647A"/>
    <w:rsid w:val="008B1C64"/>
    <w:rsid w:val="008B7251"/>
    <w:rsid w:val="008C26C0"/>
    <w:rsid w:val="008C50E9"/>
    <w:rsid w:val="008D7540"/>
    <w:rsid w:val="008E2FAC"/>
    <w:rsid w:val="008E63A1"/>
    <w:rsid w:val="008E7482"/>
    <w:rsid w:val="008F12D3"/>
    <w:rsid w:val="009105A8"/>
    <w:rsid w:val="009108B4"/>
    <w:rsid w:val="00912DCB"/>
    <w:rsid w:val="00920906"/>
    <w:rsid w:val="00921DCF"/>
    <w:rsid w:val="009277E1"/>
    <w:rsid w:val="00927825"/>
    <w:rsid w:val="00932ECF"/>
    <w:rsid w:val="00950C33"/>
    <w:rsid w:val="00960F93"/>
    <w:rsid w:val="0096205D"/>
    <w:rsid w:val="009622A4"/>
    <w:rsid w:val="00970551"/>
    <w:rsid w:val="0099153E"/>
    <w:rsid w:val="00993005"/>
    <w:rsid w:val="00997AE2"/>
    <w:rsid w:val="009A3509"/>
    <w:rsid w:val="009B542B"/>
    <w:rsid w:val="009C0E2D"/>
    <w:rsid w:val="009C73F7"/>
    <w:rsid w:val="009C78D3"/>
    <w:rsid w:val="009D44E9"/>
    <w:rsid w:val="009F21AF"/>
    <w:rsid w:val="009F6712"/>
    <w:rsid w:val="00A038C3"/>
    <w:rsid w:val="00A072F5"/>
    <w:rsid w:val="00A12380"/>
    <w:rsid w:val="00A37148"/>
    <w:rsid w:val="00A54AD3"/>
    <w:rsid w:val="00A61B36"/>
    <w:rsid w:val="00A72503"/>
    <w:rsid w:val="00A75080"/>
    <w:rsid w:val="00A9549E"/>
    <w:rsid w:val="00AB2EA1"/>
    <w:rsid w:val="00AB513A"/>
    <w:rsid w:val="00AC38D1"/>
    <w:rsid w:val="00AD2BDB"/>
    <w:rsid w:val="00AE1778"/>
    <w:rsid w:val="00AE6B6B"/>
    <w:rsid w:val="00AF020A"/>
    <w:rsid w:val="00AF25E4"/>
    <w:rsid w:val="00AF2C45"/>
    <w:rsid w:val="00AF4494"/>
    <w:rsid w:val="00B02104"/>
    <w:rsid w:val="00B029A0"/>
    <w:rsid w:val="00B04AC2"/>
    <w:rsid w:val="00B06D5F"/>
    <w:rsid w:val="00B07A19"/>
    <w:rsid w:val="00B126F1"/>
    <w:rsid w:val="00B278ED"/>
    <w:rsid w:val="00B52BA0"/>
    <w:rsid w:val="00B535FA"/>
    <w:rsid w:val="00B54EFA"/>
    <w:rsid w:val="00B734BB"/>
    <w:rsid w:val="00B74066"/>
    <w:rsid w:val="00B9025C"/>
    <w:rsid w:val="00BA499F"/>
    <w:rsid w:val="00BF27B1"/>
    <w:rsid w:val="00BF4722"/>
    <w:rsid w:val="00BF6706"/>
    <w:rsid w:val="00BF7409"/>
    <w:rsid w:val="00C05915"/>
    <w:rsid w:val="00C074D8"/>
    <w:rsid w:val="00C22393"/>
    <w:rsid w:val="00C32127"/>
    <w:rsid w:val="00C3689C"/>
    <w:rsid w:val="00C45A8C"/>
    <w:rsid w:val="00C47DCD"/>
    <w:rsid w:val="00C635A3"/>
    <w:rsid w:val="00C776E0"/>
    <w:rsid w:val="00C87AFF"/>
    <w:rsid w:val="00C91A74"/>
    <w:rsid w:val="00CC1CBC"/>
    <w:rsid w:val="00CC5371"/>
    <w:rsid w:val="00CC66C5"/>
    <w:rsid w:val="00CD3992"/>
    <w:rsid w:val="00CD61B6"/>
    <w:rsid w:val="00CE1BC0"/>
    <w:rsid w:val="00D01A17"/>
    <w:rsid w:val="00D0753F"/>
    <w:rsid w:val="00D11EF9"/>
    <w:rsid w:val="00D158D8"/>
    <w:rsid w:val="00D31606"/>
    <w:rsid w:val="00D31936"/>
    <w:rsid w:val="00D41B23"/>
    <w:rsid w:val="00D42B77"/>
    <w:rsid w:val="00D55E0B"/>
    <w:rsid w:val="00D60443"/>
    <w:rsid w:val="00D80E7E"/>
    <w:rsid w:val="00D901A5"/>
    <w:rsid w:val="00DA0276"/>
    <w:rsid w:val="00DB2F16"/>
    <w:rsid w:val="00DB4B8A"/>
    <w:rsid w:val="00DB6456"/>
    <w:rsid w:val="00DC0325"/>
    <w:rsid w:val="00DC14FE"/>
    <w:rsid w:val="00DD5831"/>
    <w:rsid w:val="00DE3357"/>
    <w:rsid w:val="00E026E7"/>
    <w:rsid w:val="00E0725E"/>
    <w:rsid w:val="00E122CD"/>
    <w:rsid w:val="00E12444"/>
    <w:rsid w:val="00E13A4B"/>
    <w:rsid w:val="00E26AB6"/>
    <w:rsid w:val="00E2780B"/>
    <w:rsid w:val="00E30E24"/>
    <w:rsid w:val="00E379B0"/>
    <w:rsid w:val="00E40256"/>
    <w:rsid w:val="00E6336E"/>
    <w:rsid w:val="00E660E3"/>
    <w:rsid w:val="00E84175"/>
    <w:rsid w:val="00E85974"/>
    <w:rsid w:val="00E86516"/>
    <w:rsid w:val="00E941E2"/>
    <w:rsid w:val="00E94CEC"/>
    <w:rsid w:val="00E97F90"/>
    <w:rsid w:val="00EB1C99"/>
    <w:rsid w:val="00EB7CEC"/>
    <w:rsid w:val="00ED759E"/>
    <w:rsid w:val="00F11F02"/>
    <w:rsid w:val="00F12F6E"/>
    <w:rsid w:val="00F148BD"/>
    <w:rsid w:val="00F15663"/>
    <w:rsid w:val="00F20ADE"/>
    <w:rsid w:val="00F2377B"/>
    <w:rsid w:val="00F23F73"/>
    <w:rsid w:val="00F54001"/>
    <w:rsid w:val="00F558F0"/>
    <w:rsid w:val="00F57F86"/>
    <w:rsid w:val="00F6377F"/>
    <w:rsid w:val="00F66A47"/>
    <w:rsid w:val="00F7180F"/>
    <w:rsid w:val="00F7248F"/>
    <w:rsid w:val="00F80B54"/>
    <w:rsid w:val="00F86D5D"/>
    <w:rsid w:val="00F90702"/>
    <w:rsid w:val="00F93257"/>
    <w:rsid w:val="00F968E5"/>
    <w:rsid w:val="00FA682D"/>
    <w:rsid w:val="00FB168A"/>
    <w:rsid w:val="00FB36C3"/>
    <w:rsid w:val="00FC660B"/>
    <w:rsid w:val="00FC66F1"/>
    <w:rsid w:val="00FC7453"/>
    <w:rsid w:val="00FD1181"/>
    <w:rsid w:val="00FD1F57"/>
    <w:rsid w:val="00FE22FC"/>
    <w:rsid w:val="00FE5E7B"/>
    <w:rsid w:val="00FF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List Bullet"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8C50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1"/>
    <w:next w:val="a1"/>
    <w:link w:val="11"/>
    <w:uiPriority w:val="9"/>
    <w:qFormat/>
    <w:rsid w:val="00D31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1"/>
    <w:next w:val="a1"/>
    <w:link w:val="22"/>
    <w:qFormat/>
    <w:rsid w:val="003000EA"/>
    <w:pPr>
      <w:keepNext/>
      <w:widowControl/>
      <w:autoSpaceDE/>
      <w:autoSpaceDN/>
      <w:adjustRightInd/>
      <w:jc w:val="center"/>
      <w:outlineLvl w:val="1"/>
    </w:pPr>
    <w:rPr>
      <w:sz w:val="26"/>
    </w:rPr>
  </w:style>
  <w:style w:type="paragraph" w:styleId="31">
    <w:name w:val="heading 3"/>
    <w:basedOn w:val="a1"/>
    <w:link w:val="32"/>
    <w:uiPriority w:val="9"/>
    <w:unhideWhenUsed/>
    <w:qFormat/>
    <w:rsid w:val="00D0753F"/>
    <w:pPr>
      <w:widowControl/>
      <w:autoSpaceDE/>
      <w:autoSpaceDN/>
      <w:adjustRightInd/>
      <w:spacing w:before="100" w:beforeAutospacing="1" w:after="100" w:afterAutospacing="1"/>
      <w:outlineLvl w:val="2"/>
    </w:pPr>
    <w:rPr>
      <w:b/>
      <w:bCs/>
      <w:sz w:val="27"/>
      <w:szCs w:val="27"/>
    </w:rPr>
  </w:style>
  <w:style w:type="paragraph" w:styleId="41">
    <w:name w:val="heading 4"/>
    <w:basedOn w:val="a1"/>
    <w:next w:val="a1"/>
    <w:link w:val="42"/>
    <w:uiPriority w:val="9"/>
    <w:unhideWhenUsed/>
    <w:qFormat/>
    <w:rsid w:val="00D0753F"/>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semiHidden/>
    <w:unhideWhenUsed/>
    <w:qFormat/>
    <w:rsid w:val="00D0753F"/>
    <w:pPr>
      <w:widowControl/>
      <w:autoSpaceDE/>
      <w:autoSpaceDN/>
      <w:adjustRightInd/>
      <w:spacing w:before="240" w:after="60"/>
      <w:outlineLvl w:val="4"/>
    </w:pPr>
    <w:rPr>
      <w:rFonts w:eastAsia="Calibri"/>
      <w:b/>
      <w:bCs/>
      <w:i/>
      <w:iCs/>
      <w:sz w:val="26"/>
      <w:szCs w:val="26"/>
    </w:rPr>
  </w:style>
  <w:style w:type="paragraph" w:styleId="6">
    <w:name w:val="heading 6"/>
    <w:basedOn w:val="a1"/>
    <w:next w:val="a1"/>
    <w:link w:val="60"/>
    <w:semiHidden/>
    <w:unhideWhenUsed/>
    <w:qFormat/>
    <w:rsid w:val="00D0753F"/>
    <w:pPr>
      <w:keepNext/>
      <w:widowControl/>
      <w:autoSpaceDE/>
      <w:autoSpaceDN/>
      <w:adjustRightInd/>
      <w:spacing w:line="360" w:lineRule="auto"/>
      <w:jc w:val="both"/>
      <w:outlineLvl w:val="5"/>
    </w:pPr>
    <w:rPr>
      <w:b/>
      <w:sz w:val="28"/>
    </w:rPr>
  </w:style>
  <w:style w:type="paragraph" w:styleId="7">
    <w:name w:val="heading 7"/>
    <w:basedOn w:val="a1"/>
    <w:next w:val="a1"/>
    <w:link w:val="70"/>
    <w:qFormat/>
    <w:rsid w:val="00D0753F"/>
    <w:pPr>
      <w:widowControl/>
      <w:autoSpaceDE/>
      <w:autoSpaceDN/>
      <w:adjustRightInd/>
      <w:spacing w:before="240" w:after="60"/>
      <w:outlineLvl w:val="6"/>
    </w:pPr>
    <w:rPr>
      <w:sz w:val="24"/>
      <w:szCs w:val="24"/>
      <w:lang w:val="x-none" w:eastAsia="x-none"/>
    </w:rPr>
  </w:style>
  <w:style w:type="paragraph" w:styleId="8">
    <w:name w:val="heading 8"/>
    <w:basedOn w:val="a1"/>
    <w:next w:val="a1"/>
    <w:link w:val="80"/>
    <w:uiPriority w:val="9"/>
    <w:semiHidden/>
    <w:unhideWhenUsed/>
    <w:qFormat/>
    <w:rsid w:val="00D0753F"/>
    <w:pPr>
      <w:keepNext/>
      <w:keepLines/>
      <w:widowControl/>
      <w:autoSpaceDE/>
      <w:autoSpaceDN/>
      <w:adjustRightInd/>
      <w:spacing w:before="200" w:line="276" w:lineRule="auto"/>
      <w:outlineLvl w:val="7"/>
    </w:pPr>
    <w:rPr>
      <w:rFonts w:ascii="Cambria" w:hAnsi="Cambria"/>
      <w:color w:val="40404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Пункт_1"/>
    <w:basedOn w:val="a1"/>
    <w:uiPriority w:val="99"/>
    <w:rsid w:val="004C5134"/>
    <w:pPr>
      <w:numPr>
        <w:numId w:val="1"/>
      </w:numPr>
    </w:pPr>
  </w:style>
  <w:style w:type="paragraph" w:customStyle="1" w:styleId="20">
    <w:name w:val="Пункт_2"/>
    <w:basedOn w:val="a1"/>
    <w:uiPriority w:val="99"/>
    <w:rsid w:val="004C5134"/>
    <w:pPr>
      <w:numPr>
        <w:ilvl w:val="1"/>
        <w:numId w:val="1"/>
      </w:numPr>
    </w:pPr>
  </w:style>
  <w:style w:type="paragraph" w:customStyle="1" w:styleId="30">
    <w:name w:val="Пункт_3"/>
    <w:basedOn w:val="a1"/>
    <w:rsid w:val="004C5134"/>
    <w:pPr>
      <w:numPr>
        <w:ilvl w:val="2"/>
        <w:numId w:val="1"/>
      </w:numPr>
    </w:pPr>
  </w:style>
  <w:style w:type="paragraph" w:customStyle="1" w:styleId="40">
    <w:name w:val="Пункт_4"/>
    <w:basedOn w:val="a1"/>
    <w:uiPriority w:val="99"/>
    <w:rsid w:val="004C5134"/>
    <w:pPr>
      <w:numPr>
        <w:ilvl w:val="3"/>
        <w:numId w:val="1"/>
      </w:numPr>
    </w:pPr>
  </w:style>
  <w:style w:type="paragraph" w:customStyle="1" w:styleId="5ABCD">
    <w:name w:val="Пункт_5_ABCD"/>
    <w:basedOn w:val="a1"/>
    <w:uiPriority w:val="99"/>
    <w:rsid w:val="004C5134"/>
    <w:pPr>
      <w:numPr>
        <w:ilvl w:val="4"/>
        <w:numId w:val="1"/>
      </w:numPr>
    </w:pPr>
  </w:style>
  <w:style w:type="character" w:customStyle="1" w:styleId="3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5"/>
    <w:locked/>
    <w:rsid w:val="004C5134"/>
    <w:rPr>
      <w:rFonts w:ascii="Courier New" w:hAnsi="Courier New" w:cs="Courier New"/>
      <w:szCs w:val="24"/>
    </w:rPr>
  </w:style>
  <w:style w:type="paragraph" w:styleId="a5">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1"/>
    <w:link w:val="33"/>
    <w:unhideWhenUsed/>
    <w:rsid w:val="004C5134"/>
    <w:pPr>
      <w:widowControl/>
      <w:autoSpaceDE/>
      <w:autoSpaceDN/>
      <w:adjustRightInd/>
    </w:pPr>
    <w:rPr>
      <w:rFonts w:ascii="Courier New" w:eastAsiaTheme="minorHAnsi" w:hAnsi="Courier New" w:cs="Courier New"/>
      <w:sz w:val="22"/>
      <w:szCs w:val="24"/>
      <w:lang w:eastAsia="en-US"/>
    </w:rPr>
  </w:style>
  <w:style w:type="character" w:customStyle="1" w:styleId="a6">
    <w:name w:val="Текст Знак"/>
    <w:aliases w:val="Текст Знак Знак3 Знак"/>
    <w:basedOn w:val="a2"/>
    <w:rsid w:val="004C5134"/>
    <w:rPr>
      <w:rFonts w:ascii="Consolas" w:eastAsia="Times New Roman" w:hAnsi="Consolas" w:cs="Times New Roman"/>
      <w:sz w:val="21"/>
      <w:szCs w:val="21"/>
      <w:lang w:eastAsia="ru-RU"/>
    </w:rPr>
  </w:style>
  <w:style w:type="paragraph" w:styleId="a7">
    <w:name w:val="Body Text"/>
    <w:aliases w:val="отчет_нормаль,body text,body text Знак,body text Знак Знак,bt,ändrad,body text1,bt1,body text2,bt2,body text11,bt11,body text3,bt3,paragraph 2,paragraph 21,EHPT,Body Text2,b,Body Text level 2,Знак1,Основной текст Знак Знак Знак"/>
    <w:basedOn w:val="a1"/>
    <w:link w:val="a8"/>
    <w:rsid w:val="0062433C"/>
    <w:pPr>
      <w:widowControl/>
      <w:autoSpaceDE/>
      <w:autoSpaceDN/>
      <w:adjustRightInd/>
      <w:spacing w:after="120"/>
      <w:jc w:val="both"/>
    </w:pPr>
    <w:rPr>
      <w:sz w:val="24"/>
      <w:szCs w:val="24"/>
    </w:rPr>
  </w:style>
  <w:style w:type="character" w:customStyle="1" w:styleId="a8">
    <w:name w:val="Основной текст Знак"/>
    <w:aliases w:val="отчет_нормаль Знак,body text Знак1,body text Знак Знак1,body text Знак Знак Знак,bt Знак,ändrad Знак,body text1 Знак,bt1 Знак,body text2 Знак,bt2 Знак,body text11 Знак,bt11 Знак,body text3 Знак,bt3 Знак,paragraph 2 Знак,EHPT Знак"/>
    <w:basedOn w:val="a2"/>
    <w:link w:val="a7"/>
    <w:rsid w:val="0062433C"/>
    <w:rPr>
      <w:rFonts w:ascii="Times New Roman" w:eastAsia="Times New Roman" w:hAnsi="Times New Roman" w:cs="Times New Roman"/>
      <w:sz w:val="24"/>
      <w:szCs w:val="24"/>
      <w:lang w:eastAsia="ru-RU"/>
    </w:rPr>
  </w:style>
  <w:style w:type="paragraph" w:customStyle="1" w:styleId="110">
    <w:name w:val="заголовок 11"/>
    <w:basedOn w:val="a1"/>
    <w:next w:val="a1"/>
    <w:rsid w:val="0062433C"/>
    <w:pPr>
      <w:keepNext/>
      <w:widowControl/>
      <w:autoSpaceDE/>
      <w:autoSpaceDN/>
      <w:adjustRightInd/>
      <w:jc w:val="center"/>
    </w:pPr>
    <w:rPr>
      <w:sz w:val="24"/>
    </w:rPr>
  </w:style>
  <w:style w:type="character" w:styleId="a9">
    <w:name w:val="Hyperlink"/>
    <w:basedOn w:val="a2"/>
    <w:uiPriority w:val="99"/>
    <w:unhideWhenUsed/>
    <w:rsid w:val="0062433C"/>
    <w:rPr>
      <w:color w:val="0000FF" w:themeColor="hyperlink"/>
      <w:u w:val="single"/>
    </w:rPr>
  </w:style>
  <w:style w:type="paragraph" w:customStyle="1" w:styleId="a0">
    <w:name w:val="Раздел ТД"/>
    <w:basedOn w:val="a1"/>
    <w:link w:val="aa"/>
    <w:uiPriority w:val="99"/>
    <w:rsid w:val="00CE1BC0"/>
    <w:pPr>
      <w:widowControl/>
      <w:numPr>
        <w:numId w:val="2"/>
      </w:numPr>
      <w:spacing w:before="240" w:line="360" w:lineRule="auto"/>
      <w:jc w:val="center"/>
    </w:pPr>
    <w:rPr>
      <w:b/>
      <w:sz w:val="24"/>
      <w:szCs w:val="24"/>
      <w:lang w:eastAsia="en-US"/>
    </w:rPr>
  </w:style>
  <w:style w:type="character" w:customStyle="1" w:styleId="aa">
    <w:name w:val="Раздел ТД Знак"/>
    <w:link w:val="a0"/>
    <w:uiPriority w:val="99"/>
    <w:locked/>
    <w:rsid w:val="00CE1BC0"/>
    <w:rPr>
      <w:rFonts w:ascii="Times New Roman" w:eastAsia="Times New Roman" w:hAnsi="Times New Roman" w:cs="Times New Roman"/>
      <w:b/>
      <w:sz w:val="24"/>
      <w:szCs w:val="24"/>
    </w:rPr>
  </w:style>
  <w:style w:type="paragraph" w:styleId="ab">
    <w:name w:val="List Paragraph"/>
    <w:aliases w:val="Нумерованый список,Bullet List,FooterText,numbered,SL_Абзац списка"/>
    <w:basedOn w:val="a1"/>
    <w:link w:val="ac"/>
    <w:qFormat/>
    <w:rsid w:val="00CE1BC0"/>
    <w:pPr>
      <w:widowControl/>
      <w:autoSpaceDE/>
      <w:autoSpaceDN/>
      <w:adjustRightInd/>
      <w:spacing w:after="200" w:line="276" w:lineRule="auto"/>
      <w:ind w:left="720"/>
      <w:contextualSpacing/>
    </w:pPr>
    <w:rPr>
      <w:rFonts w:ascii="Calibri" w:hAnsi="Calibri"/>
      <w:sz w:val="22"/>
      <w:szCs w:val="22"/>
    </w:rPr>
  </w:style>
  <w:style w:type="character" w:customStyle="1" w:styleId="22">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2"/>
    <w:link w:val="21"/>
    <w:rsid w:val="003000EA"/>
    <w:rPr>
      <w:rFonts w:ascii="Times New Roman" w:eastAsia="Times New Roman" w:hAnsi="Times New Roman" w:cs="Times New Roman"/>
      <w:sz w:val="26"/>
      <w:szCs w:val="20"/>
      <w:lang w:eastAsia="ru-RU"/>
    </w:rPr>
  </w:style>
  <w:style w:type="paragraph" w:styleId="ad">
    <w:name w:val="header"/>
    <w:basedOn w:val="a1"/>
    <w:link w:val="ae"/>
    <w:uiPriority w:val="99"/>
    <w:rsid w:val="003000EA"/>
    <w:pPr>
      <w:tabs>
        <w:tab w:val="center" w:pos="4677"/>
        <w:tab w:val="right" w:pos="9355"/>
      </w:tabs>
    </w:pPr>
    <w:rPr>
      <w:rFonts w:ascii="Arial" w:hAnsi="Arial"/>
      <w:sz w:val="18"/>
      <w:szCs w:val="18"/>
    </w:rPr>
  </w:style>
  <w:style w:type="character" w:customStyle="1" w:styleId="ae">
    <w:name w:val="Верхний колонтитул Знак"/>
    <w:basedOn w:val="a2"/>
    <w:link w:val="ad"/>
    <w:uiPriority w:val="99"/>
    <w:rsid w:val="003000EA"/>
    <w:rPr>
      <w:rFonts w:ascii="Arial" w:eastAsia="Times New Roman" w:hAnsi="Arial" w:cs="Times New Roman"/>
      <w:sz w:val="18"/>
      <w:szCs w:val="18"/>
      <w:lang w:eastAsia="ru-RU"/>
    </w:rPr>
  </w:style>
  <w:style w:type="paragraph" w:customStyle="1" w:styleId="BodyText22">
    <w:name w:val="Body Text 22"/>
    <w:basedOn w:val="a1"/>
    <w:uiPriority w:val="99"/>
    <w:rsid w:val="003000EA"/>
    <w:pPr>
      <w:widowControl/>
      <w:autoSpaceDE/>
      <w:autoSpaceDN/>
      <w:adjustRightInd/>
      <w:jc w:val="center"/>
    </w:pPr>
    <w:rPr>
      <w:b/>
      <w:color w:val="1F497D" w:themeColor="text2"/>
      <w:sz w:val="24"/>
    </w:rPr>
  </w:style>
  <w:style w:type="paragraph" w:customStyle="1" w:styleId="ConsPlusNormal">
    <w:name w:val="ConsPlusNormal"/>
    <w:link w:val="ConsPlusNormal0"/>
    <w:rsid w:val="003000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бычный2"/>
    <w:rsid w:val="003000EA"/>
    <w:pPr>
      <w:widowControl w:val="0"/>
      <w:spacing w:after="0" w:line="240" w:lineRule="auto"/>
    </w:pPr>
    <w:rPr>
      <w:rFonts w:ascii="Times New Roman" w:eastAsia="Times New Roman" w:hAnsi="Times New Roman" w:cs="Times New Roman"/>
      <w:sz w:val="20"/>
      <w:szCs w:val="20"/>
      <w:lang w:eastAsia="ru-RU"/>
    </w:rPr>
  </w:style>
  <w:style w:type="paragraph" w:styleId="af">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1"/>
    <w:link w:val="af0"/>
    <w:qFormat/>
    <w:rsid w:val="003000EA"/>
    <w:pPr>
      <w:widowControl/>
      <w:autoSpaceDE/>
      <w:autoSpaceDN/>
      <w:adjustRightInd/>
      <w:spacing w:before="100" w:beforeAutospacing="1" w:after="100" w:afterAutospacing="1"/>
    </w:pPr>
    <w:rPr>
      <w:sz w:val="24"/>
      <w:szCs w:val="24"/>
    </w:rPr>
  </w:style>
  <w:style w:type="character" w:customStyle="1" w:styleId="af0">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
    <w:rsid w:val="003000EA"/>
    <w:rPr>
      <w:rFonts w:ascii="Times New Roman" w:eastAsia="Times New Roman" w:hAnsi="Times New Roman" w:cs="Times New Roman"/>
      <w:sz w:val="24"/>
      <w:szCs w:val="24"/>
      <w:lang w:eastAsia="ru-RU"/>
    </w:rPr>
  </w:style>
  <w:style w:type="paragraph" w:customStyle="1" w:styleId="rvps22">
    <w:name w:val="rvps22"/>
    <w:basedOn w:val="a1"/>
    <w:uiPriority w:val="99"/>
    <w:rsid w:val="003000EA"/>
    <w:pPr>
      <w:widowControl/>
      <w:autoSpaceDE/>
      <w:autoSpaceDN/>
      <w:adjustRightInd/>
      <w:jc w:val="right"/>
    </w:pPr>
    <w:rPr>
      <w:sz w:val="24"/>
      <w:szCs w:val="24"/>
    </w:rPr>
  </w:style>
  <w:style w:type="paragraph" w:customStyle="1" w:styleId="sdfootnote">
    <w:name w:val="sdfootnote"/>
    <w:basedOn w:val="a1"/>
    <w:rsid w:val="003000EA"/>
    <w:pPr>
      <w:widowControl/>
      <w:autoSpaceDE/>
      <w:autoSpaceDN/>
      <w:adjustRightInd/>
      <w:spacing w:before="100" w:beforeAutospacing="1" w:after="62"/>
      <w:jc w:val="both"/>
    </w:pPr>
  </w:style>
  <w:style w:type="character" w:customStyle="1" w:styleId="12">
    <w:name w:val="Основной шрифт абзаца1"/>
    <w:rsid w:val="003000EA"/>
    <w:rPr>
      <w:sz w:val="24"/>
    </w:rPr>
  </w:style>
  <w:style w:type="character" w:customStyle="1" w:styleId="ConsPlusNormal0">
    <w:name w:val="ConsPlusNormal Знак"/>
    <w:link w:val="ConsPlusNormal"/>
    <w:locked/>
    <w:rsid w:val="003000EA"/>
    <w:rPr>
      <w:rFonts w:ascii="Arial" w:eastAsia="Times New Roman" w:hAnsi="Arial" w:cs="Arial"/>
      <w:sz w:val="20"/>
      <w:szCs w:val="20"/>
      <w:lang w:eastAsia="ru-RU"/>
    </w:rPr>
  </w:style>
  <w:style w:type="character" w:customStyle="1" w:styleId="NoSpacingChar">
    <w:name w:val="No Spacing Char"/>
    <w:link w:val="24"/>
    <w:locked/>
    <w:rsid w:val="003000EA"/>
  </w:style>
  <w:style w:type="paragraph" w:customStyle="1" w:styleId="24">
    <w:name w:val="Без интервала2"/>
    <w:link w:val="NoSpacingChar"/>
    <w:rsid w:val="003000EA"/>
    <w:pPr>
      <w:spacing w:after="0" w:line="240" w:lineRule="auto"/>
    </w:pPr>
  </w:style>
  <w:style w:type="paragraph" w:styleId="25">
    <w:name w:val="Body Text Indent 2"/>
    <w:basedOn w:val="a1"/>
    <w:link w:val="26"/>
    <w:semiHidden/>
    <w:unhideWhenUsed/>
    <w:rsid w:val="00F66A47"/>
    <w:pPr>
      <w:spacing w:after="120" w:line="480" w:lineRule="auto"/>
      <w:ind w:left="283"/>
    </w:pPr>
  </w:style>
  <w:style w:type="character" w:customStyle="1" w:styleId="26">
    <w:name w:val="Основной текст с отступом 2 Знак"/>
    <w:basedOn w:val="a2"/>
    <w:link w:val="25"/>
    <w:semiHidden/>
    <w:rsid w:val="00F66A47"/>
    <w:rPr>
      <w:rFonts w:ascii="Times New Roman" w:eastAsia="Times New Roman" w:hAnsi="Times New Roman" w:cs="Times New Roman"/>
      <w:sz w:val="20"/>
      <w:szCs w:val="20"/>
      <w:lang w:eastAsia="ru-RU"/>
    </w:rPr>
  </w:style>
  <w:style w:type="paragraph" w:styleId="34">
    <w:name w:val="Body Text Indent 3"/>
    <w:basedOn w:val="a1"/>
    <w:link w:val="35"/>
    <w:semiHidden/>
    <w:unhideWhenUsed/>
    <w:rsid w:val="00F66A47"/>
    <w:pPr>
      <w:spacing w:after="120"/>
      <w:ind w:left="283"/>
    </w:pPr>
    <w:rPr>
      <w:sz w:val="16"/>
      <w:szCs w:val="16"/>
    </w:rPr>
  </w:style>
  <w:style w:type="character" w:customStyle="1" w:styleId="35">
    <w:name w:val="Основной текст с отступом 3 Знак"/>
    <w:basedOn w:val="a2"/>
    <w:link w:val="34"/>
    <w:semiHidden/>
    <w:rsid w:val="00F66A47"/>
    <w:rPr>
      <w:rFonts w:ascii="Times New Roman" w:eastAsia="Times New Roman" w:hAnsi="Times New Roman" w:cs="Times New Roman"/>
      <w:sz w:val="16"/>
      <w:szCs w:val="16"/>
      <w:lang w:eastAsia="ru-RU"/>
    </w:rPr>
  </w:style>
  <w:style w:type="paragraph" w:styleId="af1">
    <w:name w:val="footer"/>
    <w:basedOn w:val="a1"/>
    <w:link w:val="af2"/>
    <w:unhideWhenUsed/>
    <w:rsid w:val="009108B4"/>
    <w:pPr>
      <w:tabs>
        <w:tab w:val="center" w:pos="4677"/>
        <w:tab w:val="right" w:pos="9355"/>
      </w:tabs>
    </w:pPr>
  </w:style>
  <w:style w:type="character" w:customStyle="1" w:styleId="af2">
    <w:name w:val="Нижний колонтитул Знак"/>
    <w:basedOn w:val="a2"/>
    <w:link w:val="af1"/>
    <w:rsid w:val="009108B4"/>
    <w:rPr>
      <w:rFonts w:ascii="Times New Roman" w:eastAsia="Times New Roman" w:hAnsi="Times New Roman" w:cs="Times New Roman"/>
      <w:sz w:val="20"/>
      <w:szCs w:val="20"/>
      <w:lang w:eastAsia="ru-RU"/>
    </w:rPr>
  </w:style>
  <w:style w:type="paragraph" w:styleId="af3">
    <w:name w:val="Balloon Text"/>
    <w:basedOn w:val="a1"/>
    <w:link w:val="af4"/>
    <w:uiPriority w:val="99"/>
    <w:semiHidden/>
    <w:unhideWhenUsed/>
    <w:rsid w:val="00396DFD"/>
    <w:rPr>
      <w:rFonts w:ascii="Tahoma" w:hAnsi="Tahoma" w:cs="Tahoma"/>
      <w:sz w:val="16"/>
      <w:szCs w:val="16"/>
    </w:rPr>
  </w:style>
  <w:style w:type="character" w:customStyle="1" w:styleId="af4">
    <w:name w:val="Текст выноски Знак"/>
    <w:basedOn w:val="a2"/>
    <w:link w:val="af3"/>
    <w:uiPriority w:val="99"/>
    <w:semiHidden/>
    <w:rsid w:val="00396DFD"/>
    <w:rPr>
      <w:rFonts w:ascii="Tahoma" w:eastAsia="Times New Roman" w:hAnsi="Tahoma" w:cs="Tahoma"/>
      <w:sz w:val="16"/>
      <w:szCs w:val="16"/>
      <w:lang w:eastAsia="ru-RU"/>
    </w:rPr>
  </w:style>
  <w:style w:type="paragraph" w:customStyle="1" w:styleId="13">
    <w:name w:val="Обычный1"/>
    <w:link w:val="14"/>
    <w:uiPriority w:val="99"/>
    <w:rsid w:val="004B4985"/>
    <w:pPr>
      <w:autoSpaceDE w:val="0"/>
      <w:autoSpaceDN w:val="0"/>
      <w:spacing w:after="0" w:line="240" w:lineRule="auto"/>
      <w:jc w:val="both"/>
    </w:pPr>
    <w:rPr>
      <w:rFonts w:ascii="TimesET" w:eastAsia="Times New Roman" w:hAnsi="TimesET" w:cs="Times New Roman"/>
      <w:sz w:val="24"/>
      <w:szCs w:val="24"/>
      <w:lang w:eastAsia="ru-RU"/>
    </w:rPr>
  </w:style>
  <w:style w:type="character" w:customStyle="1" w:styleId="14">
    <w:name w:val="Обычный1 Знак"/>
    <w:link w:val="13"/>
    <w:uiPriority w:val="99"/>
    <w:locked/>
    <w:rsid w:val="004B4985"/>
    <w:rPr>
      <w:rFonts w:ascii="TimesET" w:eastAsia="Times New Roman" w:hAnsi="TimesET" w:cs="Times New Roman"/>
      <w:sz w:val="24"/>
      <w:szCs w:val="24"/>
      <w:lang w:eastAsia="ru-RU"/>
    </w:rPr>
  </w:style>
  <w:style w:type="paragraph" w:styleId="af5">
    <w:name w:val="No Spacing"/>
    <w:link w:val="af6"/>
    <w:uiPriority w:val="99"/>
    <w:qFormat/>
    <w:rsid w:val="000F7982"/>
    <w:pPr>
      <w:spacing w:after="0" w:line="240" w:lineRule="auto"/>
    </w:pPr>
    <w:rPr>
      <w:rFonts w:eastAsiaTheme="minorEastAsia"/>
      <w:lang w:eastAsia="ru-RU"/>
    </w:rPr>
  </w:style>
  <w:style w:type="paragraph" w:customStyle="1" w:styleId="af7">
    <w:name w:val="Пункт Знак"/>
    <w:basedOn w:val="a1"/>
    <w:uiPriority w:val="99"/>
    <w:rsid w:val="002135FF"/>
    <w:pPr>
      <w:widowControl/>
      <w:tabs>
        <w:tab w:val="num" w:pos="643"/>
        <w:tab w:val="left" w:pos="851"/>
        <w:tab w:val="left" w:pos="1134"/>
        <w:tab w:val="num" w:pos="1844"/>
      </w:tabs>
      <w:autoSpaceDE/>
      <w:autoSpaceDN/>
      <w:adjustRightInd/>
      <w:spacing w:line="360" w:lineRule="auto"/>
      <w:ind w:left="1844" w:hanging="567"/>
      <w:jc w:val="both"/>
    </w:pPr>
    <w:rPr>
      <w:b/>
      <w:bCs/>
      <w:sz w:val="28"/>
      <w:szCs w:val="28"/>
    </w:rPr>
  </w:style>
  <w:style w:type="paragraph" w:customStyle="1" w:styleId="27">
    <w:name w:val="Пункт2"/>
    <w:basedOn w:val="a1"/>
    <w:uiPriority w:val="99"/>
    <w:rsid w:val="002135FF"/>
    <w:pPr>
      <w:keepNext/>
      <w:widowControl/>
      <w:suppressAutoHyphens/>
      <w:autoSpaceDE/>
      <w:autoSpaceDN/>
      <w:adjustRightInd/>
      <w:spacing w:before="240" w:after="120"/>
      <w:outlineLvl w:val="2"/>
    </w:pPr>
    <w:rPr>
      <w:b/>
      <w:sz w:val="28"/>
    </w:rPr>
  </w:style>
  <w:style w:type="paragraph" w:customStyle="1" w:styleId="ConsNonformat">
    <w:name w:val="ConsNonformat"/>
    <w:uiPriority w:val="99"/>
    <w:rsid w:val="002135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8">
    <w:name w:val="Основной шрифт"/>
    <w:semiHidden/>
    <w:rsid w:val="002135FF"/>
  </w:style>
  <w:style w:type="character" w:customStyle="1" w:styleId="af6">
    <w:name w:val="Без интервала Знак"/>
    <w:link w:val="af5"/>
    <w:uiPriority w:val="99"/>
    <w:locked/>
    <w:rsid w:val="00806797"/>
    <w:rPr>
      <w:rFonts w:eastAsiaTheme="minorEastAsia"/>
      <w:lang w:eastAsia="ru-RU"/>
    </w:rPr>
  </w:style>
  <w:style w:type="table" w:customStyle="1" w:styleId="15">
    <w:name w:val="Сетка таблицы1"/>
    <w:basedOn w:val="a3"/>
    <w:rsid w:val="00806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B7CEC"/>
    <w:pPr>
      <w:suppressAutoHyphens/>
      <w:jc w:val="both"/>
      <w:textAlignment w:val="baseline"/>
    </w:pPr>
    <w:rPr>
      <w:rFonts w:ascii="Calibri" w:eastAsia="SimSun" w:hAnsi="Calibri" w:cs="Tahoma"/>
      <w:kern w:val="1"/>
      <w:lang w:eastAsia="ar-SA"/>
    </w:rPr>
  </w:style>
  <w:style w:type="table" w:styleId="af9">
    <w:name w:val="Table Grid"/>
    <w:basedOn w:val="a3"/>
    <w:uiPriority w:val="59"/>
    <w:unhideWhenUsed/>
    <w:rsid w:val="00E1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basedOn w:val="a2"/>
    <w:link w:val="10"/>
    <w:uiPriority w:val="9"/>
    <w:rsid w:val="00D31606"/>
    <w:rPr>
      <w:rFonts w:asciiTheme="majorHAnsi" w:eastAsiaTheme="majorEastAsia" w:hAnsiTheme="majorHAnsi" w:cstheme="majorBidi"/>
      <w:b/>
      <w:bCs/>
      <w:color w:val="365F91" w:themeColor="accent1" w:themeShade="BF"/>
      <w:sz w:val="28"/>
      <w:szCs w:val="28"/>
      <w:lang w:eastAsia="ru-RU"/>
    </w:rPr>
  </w:style>
  <w:style w:type="character" w:customStyle="1" w:styleId="16">
    <w:name w:val="Без интервала Знак1"/>
    <w:uiPriority w:val="99"/>
    <w:locked/>
    <w:rsid w:val="00D31606"/>
    <w:rPr>
      <w:rFonts w:ascii="Calibri" w:hAnsi="Calibri"/>
      <w:sz w:val="22"/>
      <w:szCs w:val="22"/>
      <w:lang w:eastAsia="en-US" w:bidi="ar-SA"/>
    </w:rPr>
  </w:style>
  <w:style w:type="paragraph" w:customStyle="1" w:styleId="formattext">
    <w:name w:val="formattext"/>
    <w:basedOn w:val="a1"/>
    <w:uiPriority w:val="99"/>
    <w:rsid w:val="00D31606"/>
    <w:pPr>
      <w:widowControl/>
      <w:autoSpaceDE/>
      <w:autoSpaceDN/>
      <w:adjustRightInd/>
      <w:spacing w:before="100" w:beforeAutospacing="1" w:after="100" w:afterAutospacing="1"/>
    </w:pPr>
    <w:rPr>
      <w:sz w:val="24"/>
      <w:szCs w:val="24"/>
    </w:rPr>
  </w:style>
  <w:style w:type="paragraph" w:styleId="afa">
    <w:name w:val="annotation text"/>
    <w:aliases w:val="Знак4,Знак Знак Знак Знак Знак Знак Знак Знак Знак Знак Знак Знак Знак Знак Знак Знак Знак Знак Знак Знак Знак Знак Знак,Comment Text Char,Знак2 Char,Знак Char Знак Знак Знак Знак Знак Знак Знак Знак,Знак4 Знак Знак,Знак11"/>
    <w:basedOn w:val="a1"/>
    <w:link w:val="afb"/>
    <w:uiPriority w:val="99"/>
    <w:rsid w:val="00D31606"/>
    <w:pPr>
      <w:widowControl/>
      <w:autoSpaceDE/>
      <w:autoSpaceDN/>
      <w:adjustRightInd/>
    </w:pPr>
    <w:rPr>
      <w:kern w:val="32"/>
    </w:rPr>
  </w:style>
  <w:style w:type="character" w:customStyle="1" w:styleId="afb">
    <w:name w:val="Текст примечания Знак"/>
    <w:aliases w:val="Знак4 Знак,Знак Знак Знак Знак Знак Знак Знак Знак Знак Знак Знак Знак Знак Знак Знак Знак Знак Знак Знак Знак Знак Знак Знак Знак,Comment Text Char Знак,Знак2 Char Знак,Знак Char Знак Знак Знак Знак Знак Знак Знак Знак Знак"/>
    <w:basedOn w:val="a2"/>
    <w:link w:val="afa"/>
    <w:uiPriority w:val="99"/>
    <w:rsid w:val="00D31606"/>
    <w:rPr>
      <w:rFonts w:ascii="Times New Roman" w:eastAsia="Times New Roman" w:hAnsi="Times New Roman" w:cs="Times New Roman"/>
      <w:kern w:val="32"/>
      <w:sz w:val="20"/>
      <w:szCs w:val="20"/>
      <w:lang w:eastAsia="ru-RU"/>
    </w:rPr>
  </w:style>
  <w:style w:type="paragraph" w:customStyle="1" w:styleId="headertext">
    <w:name w:val="headertext"/>
    <w:basedOn w:val="a1"/>
    <w:uiPriority w:val="99"/>
    <w:rsid w:val="00D31606"/>
    <w:pPr>
      <w:widowControl/>
      <w:autoSpaceDE/>
      <w:autoSpaceDN/>
      <w:adjustRightInd/>
      <w:spacing w:before="100" w:beforeAutospacing="1" w:after="100" w:afterAutospacing="1"/>
    </w:pPr>
    <w:rPr>
      <w:sz w:val="24"/>
      <w:szCs w:val="24"/>
    </w:rPr>
  </w:style>
  <w:style w:type="paragraph" w:customStyle="1" w:styleId="formattexttopleveltext">
    <w:name w:val="formattext topleveltext"/>
    <w:basedOn w:val="a1"/>
    <w:uiPriority w:val="99"/>
    <w:rsid w:val="00D31606"/>
    <w:pPr>
      <w:widowControl/>
      <w:autoSpaceDE/>
      <w:autoSpaceDN/>
      <w:adjustRightInd/>
      <w:spacing w:before="100" w:beforeAutospacing="1" w:after="100" w:afterAutospacing="1"/>
    </w:pPr>
    <w:rPr>
      <w:sz w:val="24"/>
      <w:szCs w:val="24"/>
    </w:rPr>
  </w:style>
  <w:style w:type="table" w:customStyle="1" w:styleId="28">
    <w:name w:val="Сетка таблицы2"/>
    <w:basedOn w:val="a3"/>
    <w:next w:val="af9"/>
    <w:uiPriority w:val="59"/>
    <w:rsid w:val="005E0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аголовок 4 Знак"/>
    <w:basedOn w:val="a2"/>
    <w:link w:val="41"/>
    <w:uiPriority w:val="9"/>
    <w:rsid w:val="00D0753F"/>
    <w:rPr>
      <w:rFonts w:asciiTheme="majorHAnsi" w:eastAsiaTheme="majorEastAsia" w:hAnsiTheme="majorHAnsi" w:cstheme="majorBidi"/>
      <w:b/>
      <w:bCs/>
      <w:i/>
      <w:iCs/>
      <w:color w:val="4F81BD" w:themeColor="accent1"/>
      <w:sz w:val="20"/>
      <w:szCs w:val="20"/>
      <w:lang w:eastAsia="ru-RU"/>
    </w:rPr>
  </w:style>
  <w:style w:type="character" w:customStyle="1" w:styleId="32">
    <w:name w:val="Заголовок 3 Знак"/>
    <w:basedOn w:val="a2"/>
    <w:link w:val="31"/>
    <w:uiPriority w:val="9"/>
    <w:rsid w:val="00D0753F"/>
    <w:rPr>
      <w:rFonts w:ascii="Times New Roman" w:eastAsia="Times New Roman" w:hAnsi="Times New Roman" w:cs="Times New Roman"/>
      <w:b/>
      <w:bCs/>
      <w:sz w:val="27"/>
      <w:szCs w:val="27"/>
      <w:lang w:eastAsia="ru-RU"/>
    </w:rPr>
  </w:style>
  <w:style w:type="character" w:customStyle="1" w:styleId="51">
    <w:name w:val="Заголовок 5 Знак"/>
    <w:basedOn w:val="a2"/>
    <w:link w:val="50"/>
    <w:semiHidden/>
    <w:rsid w:val="00D0753F"/>
    <w:rPr>
      <w:rFonts w:ascii="Times New Roman" w:eastAsia="Calibri" w:hAnsi="Times New Roman" w:cs="Times New Roman"/>
      <w:b/>
      <w:bCs/>
      <w:i/>
      <w:iCs/>
      <w:sz w:val="26"/>
      <w:szCs w:val="26"/>
      <w:lang w:eastAsia="ru-RU"/>
    </w:rPr>
  </w:style>
  <w:style w:type="character" w:customStyle="1" w:styleId="60">
    <w:name w:val="Заголовок 6 Знак"/>
    <w:basedOn w:val="a2"/>
    <w:link w:val="6"/>
    <w:semiHidden/>
    <w:rsid w:val="00D0753F"/>
    <w:rPr>
      <w:rFonts w:ascii="Times New Roman" w:eastAsia="Times New Roman" w:hAnsi="Times New Roman" w:cs="Times New Roman"/>
      <w:b/>
      <w:sz w:val="28"/>
      <w:szCs w:val="20"/>
      <w:lang w:eastAsia="ru-RU"/>
    </w:rPr>
  </w:style>
  <w:style w:type="character" w:customStyle="1" w:styleId="70">
    <w:name w:val="Заголовок 7 Знак"/>
    <w:basedOn w:val="a2"/>
    <w:link w:val="7"/>
    <w:rsid w:val="00D0753F"/>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uiPriority w:val="9"/>
    <w:semiHidden/>
    <w:rsid w:val="00D0753F"/>
    <w:rPr>
      <w:rFonts w:ascii="Cambria" w:eastAsia="Times New Roman" w:hAnsi="Cambria" w:cs="Times New Roman"/>
      <w:color w:val="404040"/>
      <w:sz w:val="20"/>
      <w:szCs w:val="20"/>
      <w:lang w:val="x-none" w:eastAsia="x-none"/>
    </w:rPr>
  </w:style>
  <w:style w:type="character" w:customStyle="1" w:styleId="HTML">
    <w:name w:val="Стандартный HTML Знак"/>
    <w:link w:val="HTML0"/>
    <w:semiHidden/>
    <w:rsid w:val="00D0753F"/>
    <w:rPr>
      <w:rFonts w:ascii="Courier New" w:eastAsia="Times New Roman" w:hAnsi="Courier New" w:cs="Courier New"/>
      <w:sz w:val="20"/>
      <w:szCs w:val="20"/>
      <w:lang w:eastAsia="ru-RU"/>
    </w:rPr>
  </w:style>
  <w:style w:type="paragraph" w:styleId="HTML0">
    <w:name w:val="HTML Preformatted"/>
    <w:basedOn w:val="a1"/>
    <w:link w:val="HTML"/>
    <w:semiHidden/>
    <w:unhideWhenUsed/>
    <w:rsid w:val="00D07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1">
    <w:name w:val="Стандартный HTML Знак1"/>
    <w:basedOn w:val="a2"/>
    <w:uiPriority w:val="99"/>
    <w:semiHidden/>
    <w:rsid w:val="00D0753F"/>
    <w:rPr>
      <w:rFonts w:ascii="Consolas" w:eastAsia="Times New Roman" w:hAnsi="Consolas" w:cs="Times New Roman"/>
      <w:sz w:val="20"/>
      <w:szCs w:val="20"/>
      <w:lang w:eastAsia="ru-RU"/>
    </w:rPr>
  </w:style>
  <w:style w:type="paragraph" w:styleId="afc">
    <w:name w:val="footnote text"/>
    <w:basedOn w:val="a1"/>
    <w:link w:val="afd"/>
    <w:uiPriority w:val="99"/>
    <w:semiHidden/>
    <w:unhideWhenUsed/>
    <w:rsid w:val="00D0753F"/>
    <w:pPr>
      <w:widowControl/>
      <w:autoSpaceDE/>
      <w:autoSpaceDN/>
      <w:adjustRightInd/>
    </w:pPr>
  </w:style>
  <w:style w:type="character" w:customStyle="1" w:styleId="afd">
    <w:name w:val="Текст сноски Знак"/>
    <w:basedOn w:val="a2"/>
    <w:link w:val="afc"/>
    <w:uiPriority w:val="99"/>
    <w:semiHidden/>
    <w:rsid w:val="00D0753F"/>
    <w:rPr>
      <w:rFonts w:ascii="Times New Roman" w:eastAsia="Times New Roman" w:hAnsi="Times New Roman" w:cs="Times New Roman"/>
      <w:sz w:val="20"/>
      <w:szCs w:val="20"/>
      <w:lang w:eastAsia="ru-RU"/>
    </w:rPr>
  </w:style>
  <w:style w:type="paragraph" w:styleId="a">
    <w:name w:val="List Bullet"/>
    <w:basedOn w:val="a1"/>
    <w:semiHidden/>
    <w:unhideWhenUsed/>
    <w:rsid w:val="00D0753F"/>
    <w:pPr>
      <w:widowControl/>
      <w:numPr>
        <w:numId w:val="5"/>
      </w:numPr>
      <w:autoSpaceDE/>
      <w:autoSpaceDN/>
      <w:adjustRightInd/>
    </w:pPr>
    <w:rPr>
      <w:sz w:val="24"/>
      <w:szCs w:val="24"/>
    </w:rPr>
  </w:style>
  <w:style w:type="paragraph" w:styleId="2">
    <w:name w:val="List Bullet 2"/>
    <w:basedOn w:val="a1"/>
    <w:uiPriority w:val="99"/>
    <w:unhideWhenUsed/>
    <w:rsid w:val="00D0753F"/>
    <w:pPr>
      <w:widowControl/>
      <w:numPr>
        <w:numId w:val="6"/>
      </w:numPr>
      <w:autoSpaceDE/>
      <w:autoSpaceDN/>
      <w:adjustRightInd/>
    </w:pPr>
    <w:rPr>
      <w:sz w:val="24"/>
      <w:szCs w:val="24"/>
    </w:rPr>
  </w:style>
  <w:style w:type="paragraph" w:styleId="3">
    <w:name w:val="List Bullet 3"/>
    <w:basedOn w:val="a1"/>
    <w:semiHidden/>
    <w:unhideWhenUsed/>
    <w:rsid w:val="00D0753F"/>
    <w:pPr>
      <w:widowControl/>
      <w:numPr>
        <w:numId w:val="7"/>
      </w:numPr>
      <w:tabs>
        <w:tab w:val="clear" w:pos="927"/>
        <w:tab w:val="num" w:pos="0"/>
      </w:tabs>
      <w:autoSpaceDE/>
      <w:autoSpaceDN/>
      <w:adjustRightInd/>
      <w:ind w:left="720"/>
    </w:pPr>
    <w:rPr>
      <w:sz w:val="24"/>
      <w:szCs w:val="24"/>
    </w:rPr>
  </w:style>
  <w:style w:type="paragraph" w:styleId="4">
    <w:name w:val="List Bullet 4"/>
    <w:basedOn w:val="a1"/>
    <w:semiHidden/>
    <w:unhideWhenUsed/>
    <w:rsid w:val="00D0753F"/>
    <w:pPr>
      <w:widowControl/>
      <w:numPr>
        <w:numId w:val="8"/>
      </w:numPr>
      <w:autoSpaceDE/>
      <w:autoSpaceDN/>
      <w:adjustRightInd/>
    </w:pPr>
    <w:rPr>
      <w:sz w:val="24"/>
      <w:szCs w:val="24"/>
    </w:rPr>
  </w:style>
  <w:style w:type="paragraph" w:styleId="5">
    <w:name w:val="List Bullet 5"/>
    <w:basedOn w:val="a1"/>
    <w:semiHidden/>
    <w:unhideWhenUsed/>
    <w:rsid w:val="00D0753F"/>
    <w:pPr>
      <w:widowControl/>
      <w:numPr>
        <w:numId w:val="9"/>
      </w:numPr>
      <w:tabs>
        <w:tab w:val="clear" w:pos="1492"/>
        <w:tab w:val="num" w:pos="360"/>
      </w:tabs>
      <w:autoSpaceDE/>
      <w:autoSpaceDN/>
      <w:adjustRightInd/>
      <w:ind w:left="0" w:firstLine="0"/>
    </w:pPr>
    <w:rPr>
      <w:sz w:val="24"/>
      <w:szCs w:val="24"/>
    </w:rPr>
  </w:style>
  <w:style w:type="paragraph" w:styleId="afe">
    <w:name w:val="Title"/>
    <w:basedOn w:val="a1"/>
    <w:link w:val="aff"/>
    <w:qFormat/>
    <w:rsid w:val="00D0753F"/>
    <w:pPr>
      <w:shd w:val="clear" w:color="auto" w:fill="FFFFFF"/>
      <w:ind w:left="72"/>
      <w:jc w:val="center"/>
    </w:pPr>
    <w:rPr>
      <w:bCs/>
      <w:color w:val="000000"/>
      <w:spacing w:val="13"/>
      <w:sz w:val="24"/>
    </w:rPr>
  </w:style>
  <w:style w:type="character" w:customStyle="1" w:styleId="aff">
    <w:name w:val="Название Знак"/>
    <w:basedOn w:val="a2"/>
    <w:link w:val="afe"/>
    <w:rsid w:val="00D0753F"/>
    <w:rPr>
      <w:rFonts w:ascii="Times New Roman" w:eastAsia="Times New Roman" w:hAnsi="Times New Roman" w:cs="Times New Roman"/>
      <w:bCs/>
      <w:color w:val="000000"/>
      <w:spacing w:val="13"/>
      <w:sz w:val="24"/>
      <w:szCs w:val="20"/>
      <w:shd w:val="clear" w:color="auto" w:fill="FFFFFF"/>
      <w:lang w:eastAsia="ru-RU"/>
    </w:rPr>
  </w:style>
  <w:style w:type="character" w:customStyle="1" w:styleId="aff0">
    <w:name w:val="Основной текст с отступом Знак"/>
    <w:link w:val="aff1"/>
    <w:uiPriority w:val="99"/>
    <w:rsid w:val="00D0753F"/>
    <w:rPr>
      <w:rFonts w:ascii="Calibri" w:eastAsia="Calibri" w:hAnsi="Calibri" w:cs="Times New Roman"/>
      <w:sz w:val="28"/>
      <w:szCs w:val="20"/>
      <w:lang w:eastAsia="ru-RU"/>
    </w:rPr>
  </w:style>
  <w:style w:type="paragraph" w:styleId="aff1">
    <w:name w:val="Body Text Indent"/>
    <w:basedOn w:val="a1"/>
    <w:link w:val="aff0"/>
    <w:uiPriority w:val="99"/>
    <w:unhideWhenUsed/>
    <w:rsid w:val="00D0753F"/>
    <w:pPr>
      <w:widowControl/>
      <w:autoSpaceDE/>
      <w:autoSpaceDN/>
      <w:adjustRightInd/>
      <w:ind w:firstLine="709"/>
      <w:jc w:val="both"/>
    </w:pPr>
    <w:rPr>
      <w:rFonts w:ascii="Calibri" w:eastAsia="Calibri" w:hAnsi="Calibri"/>
      <w:sz w:val="28"/>
    </w:rPr>
  </w:style>
  <w:style w:type="character" w:customStyle="1" w:styleId="17">
    <w:name w:val="Основной текст с отступом Знак1"/>
    <w:basedOn w:val="a2"/>
    <w:rsid w:val="00D0753F"/>
    <w:rPr>
      <w:rFonts w:ascii="Times New Roman" w:eastAsia="Times New Roman" w:hAnsi="Times New Roman" w:cs="Times New Roman"/>
      <w:sz w:val="20"/>
      <w:szCs w:val="20"/>
      <w:lang w:eastAsia="ru-RU"/>
    </w:rPr>
  </w:style>
  <w:style w:type="paragraph" w:styleId="aff2">
    <w:name w:val="Date"/>
    <w:basedOn w:val="a1"/>
    <w:next w:val="a1"/>
    <w:link w:val="aff3"/>
    <w:unhideWhenUsed/>
    <w:rsid w:val="00D0753F"/>
    <w:pPr>
      <w:widowControl/>
      <w:autoSpaceDE/>
      <w:autoSpaceDN/>
      <w:adjustRightInd/>
      <w:spacing w:after="60"/>
      <w:jc w:val="both"/>
    </w:pPr>
    <w:rPr>
      <w:sz w:val="24"/>
      <w:szCs w:val="24"/>
    </w:rPr>
  </w:style>
  <w:style w:type="character" w:customStyle="1" w:styleId="aff3">
    <w:name w:val="Дата Знак"/>
    <w:basedOn w:val="a2"/>
    <w:link w:val="aff2"/>
    <w:rsid w:val="00D0753F"/>
    <w:rPr>
      <w:rFonts w:ascii="Times New Roman" w:eastAsia="Times New Roman" w:hAnsi="Times New Roman" w:cs="Times New Roman"/>
      <w:sz w:val="24"/>
      <w:szCs w:val="24"/>
      <w:lang w:eastAsia="ru-RU"/>
    </w:rPr>
  </w:style>
  <w:style w:type="character" w:customStyle="1" w:styleId="36">
    <w:name w:val="Основной текст 3 Знак"/>
    <w:link w:val="37"/>
    <w:rsid w:val="00D0753F"/>
    <w:rPr>
      <w:rFonts w:ascii="Times New Roman" w:eastAsia="Times New Roman" w:hAnsi="Times New Roman" w:cs="Times New Roman"/>
      <w:sz w:val="16"/>
      <w:szCs w:val="16"/>
      <w:lang w:eastAsia="ru-RU"/>
    </w:rPr>
  </w:style>
  <w:style w:type="paragraph" w:styleId="37">
    <w:name w:val="Body Text 3"/>
    <w:basedOn w:val="a1"/>
    <w:link w:val="36"/>
    <w:unhideWhenUsed/>
    <w:rsid w:val="00D0753F"/>
    <w:pPr>
      <w:widowControl/>
      <w:autoSpaceDE/>
      <w:autoSpaceDN/>
      <w:adjustRightInd/>
      <w:spacing w:after="120"/>
    </w:pPr>
    <w:rPr>
      <w:sz w:val="16"/>
      <w:szCs w:val="16"/>
    </w:rPr>
  </w:style>
  <w:style w:type="character" w:customStyle="1" w:styleId="310">
    <w:name w:val="Основной текст 3 Знак1"/>
    <w:basedOn w:val="a2"/>
    <w:uiPriority w:val="99"/>
    <w:semiHidden/>
    <w:rsid w:val="00D0753F"/>
    <w:rPr>
      <w:rFonts w:ascii="Times New Roman" w:eastAsia="Times New Roman" w:hAnsi="Times New Roman" w:cs="Times New Roman"/>
      <w:sz w:val="16"/>
      <w:szCs w:val="16"/>
      <w:lang w:eastAsia="ru-RU"/>
    </w:rPr>
  </w:style>
  <w:style w:type="paragraph" w:customStyle="1" w:styleId="right">
    <w:name w:val="right"/>
    <w:basedOn w:val="a1"/>
    <w:rsid w:val="00D0753F"/>
    <w:pPr>
      <w:widowControl/>
      <w:autoSpaceDE/>
      <w:autoSpaceDN/>
      <w:adjustRightInd/>
      <w:spacing w:before="100" w:beforeAutospacing="1" w:after="100" w:afterAutospacing="1"/>
      <w:ind w:firstLine="709"/>
      <w:jc w:val="right"/>
    </w:pPr>
    <w:rPr>
      <w:sz w:val="24"/>
      <w:szCs w:val="24"/>
    </w:rPr>
  </w:style>
  <w:style w:type="paragraph" w:customStyle="1" w:styleId="center">
    <w:name w:val="center"/>
    <w:basedOn w:val="a1"/>
    <w:rsid w:val="00D0753F"/>
    <w:pPr>
      <w:widowControl/>
      <w:autoSpaceDE/>
      <w:autoSpaceDN/>
      <w:adjustRightInd/>
      <w:spacing w:before="100" w:beforeAutospacing="1" w:after="100" w:afterAutospacing="1"/>
      <w:ind w:firstLine="709"/>
      <w:jc w:val="center"/>
    </w:pPr>
    <w:rPr>
      <w:sz w:val="24"/>
      <w:szCs w:val="24"/>
    </w:rPr>
  </w:style>
  <w:style w:type="paragraph" w:customStyle="1" w:styleId="insertion">
    <w:name w:val="insertion"/>
    <w:basedOn w:val="a1"/>
    <w:rsid w:val="00D0753F"/>
    <w:pPr>
      <w:widowControl/>
      <w:autoSpaceDE/>
      <w:autoSpaceDN/>
      <w:adjustRightInd/>
      <w:spacing w:before="100" w:beforeAutospacing="1" w:after="100" w:afterAutospacing="1"/>
      <w:ind w:firstLine="709"/>
      <w:jc w:val="both"/>
    </w:pPr>
    <w:rPr>
      <w:color w:val="006600"/>
      <w:sz w:val="24"/>
      <w:szCs w:val="24"/>
    </w:rPr>
  </w:style>
  <w:style w:type="paragraph" w:customStyle="1" w:styleId="deletion">
    <w:name w:val="deletion"/>
    <w:basedOn w:val="a1"/>
    <w:rsid w:val="00D0753F"/>
    <w:pPr>
      <w:widowControl/>
      <w:autoSpaceDE/>
      <w:autoSpaceDN/>
      <w:adjustRightInd/>
      <w:spacing w:before="100" w:beforeAutospacing="1" w:after="100" w:afterAutospacing="1"/>
      <w:ind w:firstLine="709"/>
      <w:jc w:val="both"/>
    </w:pPr>
    <w:rPr>
      <w:color w:val="FF0000"/>
      <w:sz w:val="24"/>
      <w:szCs w:val="24"/>
    </w:rPr>
  </w:style>
  <w:style w:type="paragraph" w:customStyle="1" w:styleId="130">
    <w:name w:val="Стиль Первая строка:  13 см Эд"/>
    <w:basedOn w:val="a1"/>
    <w:rsid w:val="00D0753F"/>
    <w:pPr>
      <w:widowControl/>
      <w:autoSpaceDE/>
      <w:autoSpaceDN/>
      <w:adjustRightInd/>
      <w:ind w:firstLine="737"/>
    </w:pPr>
    <w:rPr>
      <w:sz w:val="24"/>
    </w:rPr>
  </w:style>
  <w:style w:type="character" w:customStyle="1" w:styleId="ConsNormal">
    <w:name w:val="ConsNormal Знак"/>
    <w:link w:val="ConsNormal0"/>
    <w:locked/>
    <w:rsid w:val="00D0753F"/>
    <w:rPr>
      <w:rFonts w:ascii="Arial" w:hAnsi="Arial" w:cs="Arial"/>
      <w:lang w:eastAsia="ru-RU"/>
    </w:rPr>
  </w:style>
  <w:style w:type="paragraph" w:customStyle="1" w:styleId="ConsNormal0">
    <w:name w:val="ConsNormal"/>
    <w:link w:val="ConsNormal"/>
    <w:rsid w:val="00D0753F"/>
    <w:pPr>
      <w:widowControl w:val="0"/>
      <w:spacing w:after="0" w:line="240" w:lineRule="auto"/>
      <w:ind w:firstLine="720"/>
    </w:pPr>
    <w:rPr>
      <w:rFonts w:ascii="Arial" w:hAnsi="Arial" w:cs="Arial"/>
      <w:lang w:eastAsia="ru-RU"/>
    </w:rPr>
  </w:style>
  <w:style w:type="paragraph" w:customStyle="1" w:styleId="18">
    <w:name w:val="Стиль1"/>
    <w:basedOn w:val="a1"/>
    <w:qFormat/>
    <w:rsid w:val="00D0753F"/>
    <w:pPr>
      <w:widowControl/>
      <w:autoSpaceDE/>
      <w:autoSpaceDN/>
      <w:adjustRightInd/>
      <w:spacing w:after="200" w:line="276" w:lineRule="auto"/>
    </w:pPr>
    <w:rPr>
      <w:rFonts w:eastAsia="Calibri"/>
      <w:sz w:val="28"/>
      <w:szCs w:val="22"/>
    </w:rPr>
  </w:style>
  <w:style w:type="paragraph" w:customStyle="1" w:styleId="ConsPlusNonformat">
    <w:name w:val="ConsPlusNonformat"/>
    <w:uiPriority w:val="99"/>
    <w:rsid w:val="00D075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Пункт"/>
    <w:basedOn w:val="a1"/>
    <w:link w:val="29"/>
    <w:rsid w:val="00D0753F"/>
    <w:pPr>
      <w:widowControl/>
      <w:tabs>
        <w:tab w:val="num" w:pos="1980"/>
      </w:tabs>
      <w:autoSpaceDE/>
      <w:autoSpaceDN/>
      <w:adjustRightInd/>
      <w:ind w:left="1404" w:hanging="504"/>
      <w:jc w:val="both"/>
    </w:pPr>
    <w:rPr>
      <w:sz w:val="24"/>
      <w:szCs w:val="24"/>
      <w:lang w:val="x-none" w:eastAsia="x-none"/>
    </w:rPr>
  </w:style>
  <w:style w:type="paragraph" w:customStyle="1" w:styleId="ConsTitle">
    <w:name w:val="ConsTitle"/>
    <w:rsid w:val="00D0753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Firstline127cm">
    <w:name w:val="Style First line:  127 cm"/>
    <w:basedOn w:val="a1"/>
    <w:rsid w:val="00D0753F"/>
    <w:pPr>
      <w:widowControl/>
      <w:autoSpaceDE/>
      <w:autoSpaceDN/>
      <w:adjustRightInd/>
      <w:spacing w:before="120"/>
      <w:ind w:firstLine="720"/>
      <w:jc w:val="both"/>
    </w:pPr>
    <w:rPr>
      <w:rFonts w:ascii="Arial" w:hAnsi="Arial"/>
      <w:sz w:val="24"/>
    </w:rPr>
  </w:style>
  <w:style w:type="paragraph" w:customStyle="1" w:styleId="aff5">
    <w:name w:val="Базовый"/>
    <w:rsid w:val="00D0753F"/>
    <w:pPr>
      <w:tabs>
        <w:tab w:val="left" w:pos="709"/>
      </w:tabs>
      <w:suppressAutoHyphens/>
      <w:spacing w:after="0" w:line="100" w:lineRule="atLeast"/>
    </w:pPr>
    <w:rPr>
      <w:rFonts w:ascii="Calibri" w:eastAsia="Calibri" w:hAnsi="Calibri" w:cs="Calibri"/>
      <w:color w:val="00000A"/>
      <w:sz w:val="24"/>
      <w:szCs w:val="24"/>
      <w:lang w:eastAsia="ru-RU"/>
    </w:rPr>
  </w:style>
  <w:style w:type="paragraph" w:customStyle="1" w:styleId="aff6">
    <w:name w:val="Таблица текст"/>
    <w:basedOn w:val="a1"/>
    <w:rsid w:val="00D0753F"/>
    <w:pPr>
      <w:widowControl/>
      <w:autoSpaceDE/>
      <w:autoSpaceDN/>
      <w:adjustRightInd/>
      <w:spacing w:before="40" w:after="40"/>
      <w:ind w:left="57" w:right="57"/>
    </w:pPr>
    <w:rPr>
      <w:rFonts w:eastAsia="Calibri"/>
      <w:sz w:val="22"/>
      <w:szCs w:val="22"/>
    </w:rPr>
  </w:style>
  <w:style w:type="paragraph" w:customStyle="1" w:styleId="aff7">
    <w:name w:val="Таблица шапка"/>
    <w:basedOn w:val="a1"/>
    <w:rsid w:val="00D0753F"/>
    <w:pPr>
      <w:keepNext/>
      <w:widowControl/>
      <w:autoSpaceDE/>
      <w:autoSpaceDN/>
      <w:adjustRightInd/>
      <w:spacing w:before="40" w:after="40"/>
      <w:ind w:left="57" w:right="57"/>
    </w:pPr>
    <w:rPr>
      <w:rFonts w:eastAsia="Calibri"/>
      <w:sz w:val="18"/>
      <w:szCs w:val="18"/>
    </w:rPr>
  </w:style>
  <w:style w:type="paragraph" w:customStyle="1" w:styleId="aff8">
    <w:name w:val="Знак Знак Знак Знак Знак Знак Знак Знак Знак Знак"/>
    <w:basedOn w:val="a1"/>
    <w:uiPriority w:val="99"/>
    <w:rsid w:val="00D0753F"/>
    <w:pPr>
      <w:widowControl/>
      <w:autoSpaceDE/>
      <w:autoSpaceDN/>
      <w:adjustRightInd/>
      <w:spacing w:after="160" w:line="240" w:lineRule="exact"/>
    </w:pPr>
    <w:rPr>
      <w:rFonts w:ascii="Verdana" w:hAnsi="Verdana"/>
    </w:rPr>
  </w:style>
  <w:style w:type="paragraph" w:customStyle="1" w:styleId="aff9">
    <w:name w:val="Знак Знак Знак Знак Знак Знак Знак"/>
    <w:basedOn w:val="aff5"/>
    <w:rsid w:val="00D0753F"/>
    <w:rPr>
      <w:rFonts w:eastAsia="Times New Roman"/>
    </w:rPr>
  </w:style>
  <w:style w:type="paragraph" w:customStyle="1" w:styleId="content1">
    <w:name w:val="content1"/>
    <w:basedOn w:val="aff5"/>
    <w:rsid w:val="00D0753F"/>
    <w:rPr>
      <w:rFonts w:eastAsia="Times New Roman"/>
    </w:rPr>
  </w:style>
  <w:style w:type="paragraph" w:customStyle="1" w:styleId="p7">
    <w:name w:val="p7"/>
    <w:basedOn w:val="a1"/>
    <w:rsid w:val="00D0753F"/>
    <w:pPr>
      <w:widowControl/>
      <w:autoSpaceDE/>
      <w:autoSpaceDN/>
      <w:adjustRightInd/>
      <w:spacing w:before="100" w:beforeAutospacing="1" w:after="100" w:afterAutospacing="1"/>
    </w:pPr>
    <w:rPr>
      <w:sz w:val="24"/>
      <w:szCs w:val="24"/>
    </w:rPr>
  </w:style>
  <w:style w:type="paragraph" w:customStyle="1" w:styleId="p10">
    <w:name w:val="p10"/>
    <w:basedOn w:val="a1"/>
    <w:rsid w:val="00D0753F"/>
    <w:pPr>
      <w:widowControl/>
      <w:autoSpaceDE/>
      <w:autoSpaceDN/>
      <w:adjustRightInd/>
      <w:spacing w:before="100" w:beforeAutospacing="1" w:after="100" w:afterAutospacing="1"/>
    </w:pPr>
    <w:rPr>
      <w:sz w:val="24"/>
      <w:szCs w:val="24"/>
    </w:rPr>
  </w:style>
  <w:style w:type="paragraph" w:customStyle="1" w:styleId="font5">
    <w:name w:val="font5"/>
    <w:basedOn w:val="a1"/>
    <w:rsid w:val="00D0753F"/>
    <w:pPr>
      <w:widowControl/>
      <w:autoSpaceDE/>
      <w:autoSpaceDN/>
      <w:adjustRightInd/>
      <w:spacing w:before="100" w:beforeAutospacing="1" w:after="100" w:afterAutospacing="1"/>
    </w:pPr>
    <w:rPr>
      <w:color w:val="000000"/>
      <w:sz w:val="22"/>
      <w:szCs w:val="22"/>
    </w:rPr>
  </w:style>
  <w:style w:type="paragraph" w:customStyle="1" w:styleId="font6">
    <w:name w:val="font6"/>
    <w:basedOn w:val="a1"/>
    <w:rsid w:val="00D0753F"/>
    <w:pPr>
      <w:widowControl/>
      <w:autoSpaceDE/>
      <w:autoSpaceDN/>
      <w:adjustRightInd/>
      <w:spacing w:before="100" w:beforeAutospacing="1" w:after="100" w:afterAutospacing="1"/>
    </w:pPr>
    <w:rPr>
      <w:b/>
      <w:bCs/>
      <w:color w:val="000000"/>
      <w:sz w:val="24"/>
      <w:szCs w:val="24"/>
    </w:rPr>
  </w:style>
  <w:style w:type="paragraph" w:customStyle="1" w:styleId="font7">
    <w:name w:val="font7"/>
    <w:basedOn w:val="a1"/>
    <w:rsid w:val="00D0753F"/>
    <w:pPr>
      <w:widowControl/>
      <w:autoSpaceDE/>
      <w:autoSpaceDN/>
      <w:adjustRightInd/>
      <w:spacing w:before="100" w:beforeAutospacing="1" w:after="100" w:afterAutospacing="1"/>
    </w:pPr>
    <w:rPr>
      <w:color w:val="000000"/>
      <w:sz w:val="24"/>
      <w:szCs w:val="24"/>
    </w:rPr>
  </w:style>
  <w:style w:type="paragraph" w:customStyle="1" w:styleId="font8">
    <w:name w:val="font8"/>
    <w:basedOn w:val="a1"/>
    <w:rsid w:val="00D0753F"/>
    <w:pPr>
      <w:widowControl/>
      <w:autoSpaceDE/>
      <w:autoSpaceDN/>
      <w:adjustRightInd/>
      <w:spacing w:before="100" w:beforeAutospacing="1" w:after="100" w:afterAutospacing="1"/>
    </w:pPr>
    <w:rPr>
      <w:i/>
      <w:iCs/>
      <w:color w:val="000000"/>
      <w:sz w:val="24"/>
      <w:szCs w:val="24"/>
    </w:rPr>
  </w:style>
  <w:style w:type="paragraph" w:customStyle="1" w:styleId="font9">
    <w:name w:val="font9"/>
    <w:basedOn w:val="a1"/>
    <w:rsid w:val="00D0753F"/>
    <w:pPr>
      <w:widowControl/>
      <w:autoSpaceDE/>
      <w:autoSpaceDN/>
      <w:adjustRightInd/>
      <w:spacing w:before="100" w:beforeAutospacing="1" w:after="100" w:afterAutospacing="1"/>
    </w:pPr>
    <w:rPr>
      <w:color w:val="545454"/>
      <w:sz w:val="24"/>
      <w:szCs w:val="24"/>
    </w:rPr>
  </w:style>
  <w:style w:type="paragraph" w:customStyle="1" w:styleId="font10">
    <w:name w:val="font10"/>
    <w:basedOn w:val="a1"/>
    <w:rsid w:val="00D0753F"/>
    <w:pPr>
      <w:widowControl/>
      <w:autoSpaceDE/>
      <w:autoSpaceDN/>
      <w:adjustRightInd/>
      <w:spacing w:before="100" w:beforeAutospacing="1" w:after="100" w:afterAutospacing="1"/>
    </w:pPr>
    <w:rPr>
      <w:color w:val="545454"/>
      <w:sz w:val="22"/>
      <w:szCs w:val="22"/>
    </w:rPr>
  </w:style>
  <w:style w:type="paragraph" w:customStyle="1" w:styleId="xl63">
    <w:name w:val="xl63"/>
    <w:basedOn w:val="a1"/>
    <w:rsid w:val="00D0753F"/>
    <w:pPr>
      <w:widowControl/>
      <w:autoSpaceDE/>
      <w:autoSpaceDN/>
      <w:adjustRightInd/>
      <w:spacing w:before="100" w:beforeAutospacing="1" w:after="100" w:afterAutospacing="1"/>
      <w:jc w:val="center"/>
    </w:pPr>
    <w:rPr>
      <w:b/>
      <w:bCs/>
      <w:sz w:val="24"/>
      <w:szCs w:val="24"/>
    </w:rPr>
  </w:style>
  <w:style w:type="paragraph" w:customStyle="1" w:styleId="xl64">
    <w:name w:val="xl64"/>
    <w:basedOn w:val="a1"/>
    <w:rsid w:val="00D0753F"/>
    <w:pPr>
      <w:widowControl/>
      <w:autoSpaceDE/>
      <w:autoSpaceDN/>
      <w:adjustRightInd/>
      <w:spacing w:before="100" w:beforeAutospacing="1" w:after="100" w:afterAutospacing="1"/>
    </w:pPr>
    <w:rPr>
      <w:sz w:val="24"/>
      <w:szCs w:val="24"/>
    </w:rPr>
  </w:style>
  <w:style w:type="paragraph" w:customStyle="1" w:styleId="xl65">
    <w:name w:val="xl65"/>
    <w:basedOn w:val="a1"/>
    <w:rsid w:val="00D0753F"/>
    <w:pPr>
      <w:widowControl/>
      <w:autoSpaceDE/>
      <w:autoSpaceDN/>
      <w:adjustRightInd/>
      <w:spacing w:before="100" w:beforeAutospacing="1" w:after="100" w:afterAutospacing="1"/>
    </w:pPr>
    <w:rPr>
      <w:sz w:val="24"/>
      <w:szCs w:val="24"/>
    </w:rPr>
  </w:style>
  <w:style w:type="paragraph" w:customStyle="1" w:styleId="xl66">
    <w:name w:val="xl66"/>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7">
    <w:name w:val="xl67"/>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b/>
      <w:bCs/>
      <w:sz w:val="24"/>
      <w:szCs w:val="24"/>
    </w:rPr>
  </w:style>
  <w:style w:type="paragraph" w:customStyle="1" w:styleId="xl68">
    <w:name w:val="xl68"/>
    <w:basedOn w:val="a1"/>
    <w:rsid w:val="00D0753F"/>
    <w:pPr>
      <w:widowControl/>
      <w:autoSpaceDE/>
      <w:autoSpaceDN/>
      <w:adjustRightInd/>
      <w:spacing w:before="100" w:beforeAutospacing="1" w:after="100" w:afterAutospacing="1"/>
    </w:pPr>
    <w:rPr>
      <w:rFonts w:ascii="Calibri" w:hAnsi="Calibri"/>
    </w:rPr>
  </w:style>
  <w:style w:type="paragraph" w:customStyle="1" w:styleId="xl69">
    <w:name w:val="xl69"/>
    <w:basedOn w:val="a1"/>
    <w:rsid w:val="00D0753F"/>
    <w:pPr>
      <w:widowControl/>
      <w:autoSpaceDE/>
      <w:autoSpaceDN/>
      <w:adjustRightInd/>
      <w:spacing w:before="100" w:beforeAutospacing="1" w:after="100" w:afterAutospacing="1"/>
    </w:pPr>
    <w:rPr>
      <w:color w:val="FF0000"/>
      <w:sz w:val="24"/>
      <w:szCs w:val="24"/>
    </w:rPr>
  </w:style>
  <w:style w:type="paragraph" w:customStyle="1" w:styleId="xl70">
    <w:name w:val="xl70"/>
    <w:basedOn w:val="a1"/>
    <w:rsid w:val="00D0753F"/>
    <w:pPr>
      <w:widowControl/>
      <w:autoSpaceDE/>
      <w:autoSpaceDN/>
      <w:adjustRightInd/>
      <w:spacing w:before="100" w:beforeAutospacing="1" w:after="100" w:afterAutospacing="1"/>
    </w:pPr>
    <w:rPr>
      <w:i/>
      <w:iCs/>
      <w:color w:val="FF0000"/>
      <w:sz w:val="24"/>
      <w:szCs w:val="24"/>
    </w:rPr>
  </w:style>
  <w:style w:type="paragraph" w:customStyle="1" w:styleId="xl71">
    <w:name w:val="xl71"/>
    <w:basedOn w:val="a1"/>
    <w:rsid w:val="00D0753F"/>
    <w:pPr>
      <w:widowControl/>
      <w:autoSpaceDE/>
      <w:autoSpaceDN/>
      <w:adjustRightInd/>
      <w:spacing w:before="100" w:beforeAutospacing="1" w:after="100" w:afterAutospacing="1"/>
    </w:pPr>
    <w:rPr>
      <w:sz w:val="24"/>
      <w:szCs w:val="24"/>
    </w:rPr>
  </w:style>
  <w:style w:type="paragraph" w:customStyle="1" w:styleId="xl72">
    <w:name w:val="xl72"/>
    <w:basedOn w:val="a1"/>
    <w:rsid w:val="00D0753F"/>
    <w:pPr>
      <w:widowControl/>
      <w:autoSpaceDE/>
      <w:autoSpaceDN/>
      <w:adjustRightInd/>
      <w:spacing w:before="100" w:beforeAutospacing="1" w:after="100" w:afterAutospacing="1"/>
    </w:pPr>
    <w:rPr>
      <w:sz w:val="24"/>
      <w:szCs w:val="24"/>
    </w:rPr>
  </w:style>
  <w:style w:type="paragraph" w:customStyle="1" w:styleId="xl73">
    <w:name w:val="xl73"/>
    <w:basedOn w:val="a1"/>
    <w:rsid w:val="00D0753F"/>
    <w:pPr>
      <w:widowControl/>
      <w:autoSpaceDE/>
      <w:autoSpaceDN/>
      <w:adjustRightInd/>
      <w:spacing w:before="100" w:beforeAutospacing="1" w:after="100" w:afterAutospacing="1"/>
    </w:pPr>
    <w:rPr>
      <w:b/>
      <w:bCs/>
      <w:sz w:val="24"/>
      <w:szCs w:val="24"/>
    </w:rPr>
  </w:style>
  <w:style w:type="paragraph" w:customStyle="1" w:styleId="xl74">
    <w:name w:val="xl74"/>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5">
    <w:name w:val="xl75"/>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76">
    <w:name w:val="xl76"/>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77">
    <w:name w:val="xl77"/>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78">
    <w:name w:val="xl78"/>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9">
    <w:name w:val="xl79"/>
    <w:basedOn w:val="a1"/>
    <w:rsid w:val="00D0753F"/>
    <w:pPr>
      <w:widowControl/>
      <w:autoSpaceDE/>
      <w:autoSpaceDN/>
      <w:adjustRightInd/>
      <w:spacing w:before="100" w:beforeAutospacing="1" w:after="100" w:afterAutospacing="1"/>
    </w:pPr>
    <w:rPr>
      <w:b/>
      <w:bCs/>
      <w:i/>
      <w:iCs/>
      <w:sz w:val="24"/>
      <w:szCs w:val="24"/>
    </w:rPr>
  </w:style>
  <w:style w:type="paragraph" w:customStyle="1" w:styleId="xl80">
    <w:name w:val="xl80"/>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81">
    <w:name w:val="xl81"/>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2">
    <w:name w:val="xl82"/>
    <w:basedOn w:val="a1"/>
    <w:rsid w:val="00D0753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1"/>
    <w:rsid w:val="00D0753F"/>
    <w:pPr>
      <w:widowControl/>
      <w:autoSpaceDE/>
      <w:autoSpaceDN/>
      <w:adjustRightInd/>
      <w:spacing w:before="100" w:beforeAutospacing="1" w:after="100" w:afterAutospacing="1"/>
    </w:pPr>
    <w:rPr>
      <w:sz w:val="24"/>
      <w:szCs w:val="24"/>
    </w:rPr>
  </w:style>
  <w:style w:type="paragraph" w:customStyle="1" w:styleId="xl84">
    <w:name w:val="xl84"/>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6">
    <w:name w:val="xl86"/>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7">
    <w:name w:val="xl87"/>
    <w:basedOn w:val="a1"/>
    <w:rsid w:val="00D0753F"/>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8">
    <w:name w:val="xl88"/>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9">
    <w:name w:val="xl89"/>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0">
    <w:name w:val="xl90"/>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1">
    <w:name w:val="xl91"/>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2">
    <w:name w:val="xl92"/>
    <w:basedOn w:val="a1"/>
    <w:rsid w:val="00D0753F"/>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3">
    <w:name w:val="xl93"/>
    <w:basedOn w:val="a1"/>
    <w:rsid w:val="00D0753F"/>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a1"/>
    <w:rsid w:val="00D0753F"/>
    <w:pPr>
      <w:widowControl/>
      <w:pBdr>
        <w:left w:val="single" w:sz="4" w:space="0" w:color="auto"/>
        <w:bottom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5">
    <w:name w:val="xl95"/>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6">
    <w:name w:val="xl96"/>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97">
    <w:name w:val="xl97"/>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98">
    <w:name w:val="xl98"/>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color w:val="00000A"/>
      <w:sz w:val="24"/>
      <w:szCs w:val="24"/>
    </w:rPr>
  </w:style>
  <w:style w:type="paragraph" w:customStyle="1" w:styleId="xl99">
    <w:name w:val="xl99"/>
    <w:basedOn w:val="a1"/>
    <w:rsid w:val="00D0753F"/>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0">
    <w:name w:val="xl100"/>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color w:val="003300"/>
      <w:sz w:val="24"/>
      <w:szCs w:val="24"/>
    </w:rPr>
  </w:style>
  <w:style w:type="paragraph" w:customStyle="1" w:styleId="xl101">
    <w:name w:val="xl101"/>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2">
    <w:name w:val="xl102"/>
    <w:basedOn w:val="a1"/>
    <w:rsid w:val="00D0753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3">
    <w:name w:val="xl103"/>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4">
    <w:name w:val="xl104"/>
    <w:basedOn w:val="a1"/>
    <w:rsid w:val="00D0753F"/>
    <w:pPr>
      <w:widowControl/>
      <w:autoSpaceDE/>
      <w:autoSpaceDN/>
      <w:adjustRightInd/>
      <w:spacing w:before="100" w:beforeAutospacing="1" w:after="100" w:afterAutospacing="1"/>
      <w:jc w:val="center"/>
    </w:pPr>
    <w:rPr>
      <w:sz w:val="24"/>
      <w:szCs w:val="24"/>
    </w:rPr>
  </w:style>
  <w:style w:type="paragraph" w:customStyle="1" w:styleId="xl105">
    <w:name w:val="xl105"/>
    <w:basedOn w:val="a1"/>
    <w:rsid w:val="00D0753F"/>
    <w:pPr>
      <w:widowControl/>
      <w:autoSpaceDE/>
      <w:autoSpaceDN/>
      <w:adjustRightInd/>
      <w:spacing w:before="100" w:beforeAutospacing="1" w:after="100" w:afterAutospacing="1"/>
      <w:jc w:val="both"/>
    </w:pPr>
    <w:rPr>
      <w:b/>
      <w:bCs/>
      <w:sz w:val="24"/>
      <w:szCs w:val="24"/>
    </w:rPr>
  </w:style>
  <w:style w:type="paragraph" w:customStyle="1" w:styleId="xl106">
    <w:name w:val="xl106"/>
    <w:basedOn w:val="a1"/>
    <w:rsid w:val="00D0753F"/>
    <w:pPr>
      <w:widowControl/>
      <w:autoSpaceDE/>
      <w:autoSpaceDN/>
      <w:adjustRightInd/>
      <w:spacing w:before="100" w:beforeAutospacing="1" w:after="100" w:afterAutospacing="1"/>
    </w:pPr>
    <w:rPr>
      <w:b/>
      <w:bCs/>
      <w:sz w:val="24"/>
      <w:szCs w:val="24"/>
    </w:rPr>
  </w:style>
  <w:style w:type="paragraph" w:customStyle="1" w:styleId="xl107">
    <w:name w:val="xl107"/>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8">
    <w:name w:val="xl108"/>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9">
    <w:name w:val="xl109"/>
    <w:basedOn w:val="a1"/>
    <w:rsid w:val="00D0753F"/>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0">
    <w:name w:val="xl110"/>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11">
    <w:name w:val="xl111"/>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2">
    <w:name w:val="xl112"/>
    <w:basedOn w:val="a1"/>
    <w:rsid w:val="00D0753F"/>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3">
    <w:name w:val="xl113"/>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4">
    <w:name w:val="xl114"/>
    <w:basedOn w:val="a1"/>
    <w:rsid w:val="00D0753F"/>
    <w:pPr>
      <w:widowControl/>
      <w:autoSpaceDE/>
      <w:autoSpaceDN/>
      <w:adjustRightInd/>
      <w:spacing w:before="100" w:beforeAutospacing="1" w:after="100" w:afterAutospacing="1"/>
    </w:pPr>
    <w:rPr>
      <w:sz w:val="24"/>
      <w:szCs w:val="24"/>
    </w:rPr>
  </w:style>
  <w:style w:type="paragraph" w:customStyle="1" w:styleId="xl115">
    <w:name w:val="xl115"/>
    <w:basedOn w:val="a1"/>
    <w:rsid w:val="00D0753F"/>
    <w:pPr>
      <w:widowControl/>
      <w:autoSpaceDE/>
      <w:autoSpaceDN/>
      <w:adjustRightInd/>
      <w:spacing w:before="100" w:beforeAutospacing="1" w:after="100" w:afterAutospacing="1"/>
      <w:jc w:val="center"/>
    </w:pPr>
    <w:rPr>
      <w:b/>
      <w:bCs/>
      <w:sz w:val="24"/>
      <w:szCs w:val="24"/>
    </w:rPr>
  </w:style>
  <w:style w:type="paragraph" w:customStyle="1" w:styleId="xl116">
    <w:name w:val="xl116"/>
    <w:basedOn w:val="a1"/>
    <w:rsid w:val="00D0753F"/>
    <w:pPr>
      <w:widowControl/>
      <w:autoSpaceDE/>
      <w:autoSpaceDN/>
      <w:adjustRightInd/>
      <w:spacing w:before="100" w:beforeAutospacing="1" w:after="100" w:afterAutospacing="1"/>
    </w:pPr>
    <w:rPr>
      <w:sz w:val="24"/>
      <w:szCs w:val="24"/>
    </w:rPr>
  </w:style>
  <w:style w:type="paragraph" w:customStyle="1" w:styleId="xl117">
    <w:name w:val="xl117"/>
    <w:basedOn w:val="a1"/>
    <w:rsid w:val="00D0753F"/>
    <w:pPr>
      <w:widowControl/>
      <w:autoSpaceDE/>
      <w:autoSpaceDN/>
      <w:adjustRightInd/>
      <w:spacing w:before="100" w:beforeAutospacing="1" w:after="100" w:afterAutospacing="1"/>
    </w:pPr>
    <w:rPr>
      <w:b/>
      <w:bCs/>
      <w:sz w:val="24"/>
      <w:szCs w:val="24"/>
    </w:rPr>
  </w:style>
  <w:style w:type="paragraph" w:customStyle="1" w:styleId="Style8">
    <w:name w:val="Style8"/>
    <w:basedOn w:val="a1"/>
    <w:rsid w:val="00D0753F"/>
    <w:pPr>
      <w:spacing w:line="275" w:lineRule="exact"/>
      <w:jc w:val="both"/>
    </w:pPr>
    <w:rPr>
      <w:sz w:val="24"/>
      <w:szCs w:val="24"/>
    </w:rPr>
  </w:style>
  <w:style w:type="character" w:styleId="affa">
    <w:name w:val="footnote reference"/>
    <w:uiPriority w:val="99"/>
    <w:semiHidden/>
    <w:unhideWhenUsed/>
    <w:rsid w:val="00D0753F"/>
    <w:rPr>
      <w:vertAlign w:val="superscript"/>
    </w:rPr>
  </w:style>
  <w:style w:type="character" w:customStyle="1" w:styleId="error">
    <w:name w:val="error"/>
    <w:basedOn w:val="a2"/>
    <w:rsid w:val="00D0753F"/>
  </w:style>
  <w:style w:type="character" w:customStyle="1" w:styleId="attribute-value">
    <w:name w:val="attribute-value"/>
    <w:basedOn w:val="a2"/>
    <w:uiPriority w:val="99"/>
    <w:rsid w:val="00D0753F"/>
  </w:style>
  <w:style w:type="character" w:customStyle="1" w:styleId="iceouttxt1">
    <w:name w:val="iceouttxt1"/>
    <w:rsid w:val="00D0753F"/>
    <w:rPr>
      <w:rFonts w:ascii="Arial" w:hAnsi="Arial" w:cs="Arial" w:hint="default"/>
      <w:color w:val="666666"/>
      <w:sz w:val="15"/>
      <w:szCs w:val="15"/>
    </w:rPr>
  </w:style>
  <w:style w:type="character" w:customStyle="1" w:styleId="apple-style-span">
    <w:name w:val="apple-style-span"/>
    <w:basedOn w:val="a2"/>
    <w:rsid w:val="00D0753F"/>
  </w:style>
  <w:style w:type="character" w:customStyle="1" w:styleId="bindvalue">
    <w:name w:val="bindvalue"/>
    <w:basedOn w:val="a2"/>
    <w:rsid w:val="00D0753F"/>
  </w:style>
  <w:style w:type="character" w:customStyle="1" w:styleId="affb">
    <w:name w:val="Гипертекстовая ссылка"/>
    <w:uiPriority w:val="99"/>
    <w:rsid w:val="00D0753F"/>
    <w:rPr>
      <w:color w:val="106BBE"/>
    </w:rPr>
  </w:style>
  <w:style w:type="character" w:customStyle="1" w:styleId="HeaderChar">
    <w:name w:val="Header Char"/>
    <w:locked/>
    <w:rsid w:val="00D0753F"/>
    <w:rPr>
      <w:rFonts w:ascii="Arial" w:hAnsi="Arial" w:cs="Arial" w:hint="default"/>
      <w:spacing w:val="-5"/>
      <w:sz w:val="20"/>
      <w:szCs w:val="20"/>
    </w:rPr>
  </w:style>
  <w:style w:type="character" w:customStyle="1" w:styleId="apple-converted-space">
    <w:name w:val="apple-converted-space"/>
    <w:basedOn w:val="a2"/>
    <w:qFormat/>
    <w:rsid w:val="00D0753F"/>
  </w:style>
  <w:style w:type="character" w:customStyle="1" w:styleId="111">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uiPriority w:val="9"/>
    <w:locked/>
    <w:rsid w:val="00D0753F"/>
    <w:rPr>
      <w:rFonts w:ascii="Calibri" w:hAnsi="Calibri" w:cs="Calibri" w:hint="default"/>
      <w:b/>
      <w:bCs/>
      <w:color w:val="00000A"/>
      <w:sz w:val="36"/>
      <w:szCs w:val="36"/>
      <w:lang w:eastAsia="ru-RU"/>
    </w:rPr>
  </w:style>
  <w:style w:type="character" w:customStyle="1" w:styleId="410">
    <w:name w:val="Заголовок 4 Знак1"/>
    <w:locked/>
    <w:rsid w:val="00D0753F"/>
    <w:rPr>
      <w:rFonts w:ascii="Calibri" w:eastAsia="Times New Roman" w:hAnsi="Calibri" w:cs="Calibri" w:hint="default"/>
      <w:b/>
      <w:bCs/>
      <w:i/>
      <w:iCs/>
      <w:color w:val="00000A"/>
      <w:sz w:val="28"/>
      <w:szCs w:val="28"/>
      <w:lang w:eastAsia="ru-RU"/>
    </w:rPr>
  </w:style>
  <w:style w:type="character" w:customStyle="1" w:styleId="210">
    <w:name w:val="Основной текст с отступом 2 Знак1"/>
    <w:locked/>
    <w:rsid w:val="00D0753F"/>
    <w:rPr>
      <w:rFonts w:ascii="Calibri" w:eastAsia="Times New Roman" w:hAnsi="Calibri" w:cs="Calibri" w:hint="default"/>
      <w:color w:val="00000A"/>
      <w:sz w:val="24"/>
      <w:szCs w:val="24"/>
      <w:lang w:eastAsia="ru-RU"/>
    </w:rPr>
  </w:style>
  <w:style w:type="character" w:customStyle="1" w:styleId="ListLabel1">
    <w:name w:val="ListLabel 1"/>
    <w:qFormat/>
    <w:rsid w:val="00D0753F"/>
    <w:rPr>
      <w:rFonts w:ascii="Times New Roman" w:eastAsia="Times New Roman" w:hAnsi="Times New Roman" w:cs="Times New Roman" w:hint="default"/>
    </w:rPr>
  </w:style>
  <w:style w:type="character" w:customStyle="1" w:styleId="ListLabel2">
    <w:name w:val="ListLabel 2"/>
    <w:qFormat/>
    <w:rsid w:val="00D0753F"/>
  </w:style>
  <w:style w:type="character" w:customStyle="1" w:styleId="ListLabel3">
    <w:name w:val="ListLabel 3"/>
    <w:rsid w:val="00D0753F"/>
  </w:style>
  <w:style w:type="character" w:customStyle="1" w:styleId="ListLabel4">
    <w:name w:val="ListLabel 4"/>
    <w:rsid w:val="00D0753F"/>
  </w:style>
  <w:style w:type="character" w:customStyle="1" w:styleId="120">
    <w:name w:val="Заголовок 1 Знак2"/>
    <w:rsid w:val="00D0753F"/>
  </w:style>
  <w:style w:type="character" w:customStyle="1" w:styleId="-">
    <w:name w:val="Интернет-ссылка"/>
    <w:rsid w:val="00D0753F"/>
    <w:rPr>
      <w:color w:val="000080"/>
      <w:u w:val="single"/>
      <w:lang w:val="ru-RU" w:eastAsia="ru-RU"/>
    </w:rPr>
  </w:style>
  <w:style w:type="character" w:customStyle="1" w:styleId="s4">
    <w:name w:val="s4"/>
    <w:rsid w:val="00D0753F"/>
    <w:rPr>
      <w:rFonts w:ascii="Times New Roman" w:hAnsi="Times New Roman" w:cs="Times New Roman" w:hint="default"/>
    </w:rPr>
  </w:style>
  <w:style w:type="character" w:customStyle="1" w:styleId="s5">
    <w:name w:val="s5"/>
    <w:rsid w:val="00D0753F"/>
    <w:rPr>
      <w:rFonts w:ascii="Times New Roman" w:hAnsi="Times New Roman" w:cs="Times New Roman" w:hint="default"/>
    </w:rPr>
  </w:style>
  <w:style w:type="character" w:customStyle="1" w:styleId="Heading2Char">
    <w:name w:val="Heading 2 Char"/>
    <w:locked/>
    <w:rsid w:val="00D0753F"/>
    <w:rPr>
      <w:rFonts w:ascii="Cambria" w:hAnsi="Cambria" w:cs="Cambria" w:hint="default"/>
      <w:b/>
      <w:bCs/>
      <w:i/>
      <w:iCs/>
      <w:sz w:val="28"/>
      <w:szCs w:val="28"/>
    </w:rPr>
  </w:style>
  <w:style w:type="character" w:customStyle="1" w:styleId="19">
    <w:name w:val="Название Знак1"/>
    <w:rsid w:val="00D0753F"/>
    <w:rPr>
      <w:rFonts w:ascii="Cambria" w:hAnsi="Cambria" w:cs="Times New Roman" w:hint="default"/>
      <w:color w:val="17365D"/>
      <w:spacing w:val="5"/>
      <w:kern w:val="28"/>
      <w:sz w:val="52"/>
      <w:szCs w:val="52"/>
    </w:rPr>
  </w:style>
  <w:style w:type="character" w:customStyle="1" w:styleId="storeproductmodelname">
    <w:name w:val="storeproductmodelname"/>
    <w:basedOn w:val="a2"/>
    <w:rsid w:val="00D0753F"/>
  </w:style>
  <w:style w:type="character" w:customStyle="1" w:styleId="storeproductmanufacturer">
    <w:name w:val="storeproductmanufacturer"/>
    <w:basedOn w:val="a2"/>
    <w:rsid w:val="00D0753F"/>
  </w:style>
  <w:style w:type="character" w:customStyle="1" w:styleId="FontStyle18">
    <w:name w:val="Font Style18"/>
    <w:rsid w:val="00D0753F"/>
    <w:rPr>
      <w:rFonts w:ascii="Times New Roman" w:hAnsi="Times New Roman" w:cs="Times New Roman" w:hint="default"/>
      <w:sz w:val="22"/>
      <w:szCs w:val="22"/>
    </w:rPr>
  </w:style>
  <w:style w:type="character" w:customStyle="1" w:styleId="Heading1Char">
    <w:name w:val="Heading 1 Char"/>
    <w:locked/>
    <w:rsid w:val="00D0753F"/>
    <w:rPr>
      <w:rFonts w:ascii="Calibri" w:hAnsi="Calibri" w:cs="Calibri" w:hint="default"/>
      <w:b/>
      <w:bCs/>
      <w:color w:val="00000A"/>
      <w:sz w:val="36"/>
      <w:szCs w:val="36"/>
      <w:lang w:eastAsia="ru-RU"/>
    </w:rPr>
  </w:style>
  <w:style w:type="character" w:customStyle="1" w:styleId="Heading4Char">
    <w:name w:val="Heading 4 Char"/>
    <w:locked/>
    <w:rsid w:val="00D0753F"/>
    <w:rPr>
      <w:rFonts w:ascii="Calibri" w:hAnsi="Calibri" w:cs="Calibri" w:hint="default"/>
      <w:b/>
      <w:bCs/>
      <w:i/>
      <w:iCs/>
      <w:color w:val="00000A"/>
      <w:sz w:val="28"/>
      <w:szCs w:val="28"/>
      <w:lang w:eastAsia="ru-RU"/>
    </w:rPr>
  </w:style>
  <w:style w:type="character" w:customStyle="1" w:styleId="BodyTextIndent2Char">
    <w:name w:val="Body Text Indent 2 Char"/>
    <w:locked/>
    <w:rsid w:val="00D0753F"/>
    <w:rPr>
      <w:rFonts w:ascii="Calibri" w:hAnsi="Calibri" w:cs="Calibri" w:hint="default"/>
      <w:color w:val="00000A"/>
      <w:sz w:val="24"/>
      <w:szCs w:val="24"/>
      <w:lang w:eastAsia="ru-RU"/>
    </w:rPr>
  </w:style>
  <w:style w:type="character" w:customStyle="1" w:styleId="TitleChar">
    <w:name w:val="Title Char"/>
    <w:locked/>
    <w:rsid w:val="00D0753F"/>
    <w:rPr>
      <w:rFonts w:ascii="Arial" w:hAnsi="Arial" w:cs="Arial" w:hint="default"/>
      <w:i/>
      <w:iCs/>
      <w:color w:val="00000A"/>
      <w:sz w:val="20"/>
      <w:szCs w:val="20"/>
      <w:lang w:eastAsia="ru-RU"/>
    </w:rPr>
  </w:style>
  <w:style w:type="character" w:customStyle="1" w:styleId="BodyTextIndentChar">
    <w:name w:val="Body Text Indent Char"/>
    <w:locked/>
    <w:rsid w:val="00D0753F"/>
    <w:rPr>
      <w:rFonts w:ascii="Calibri" w:hAnsi="Calibri" w:cs="Calibri" w:hint="default"/>
      <w:b/>
      <w:bCs/>
      <w:color w:val="000000"/>
      <w:sz w:val="28"/>
      <w:szCs w:val="28"/>
      <w:lang w:eastAsia="ru-RU"/>
    </w:rPr>
  </w:style>
  <w:style w:type="character" w:customStyle="1" w:styleId="PlainTextChar">
    <w:name w:val="Plain Text Char"/>
    <w:locked/>
    <w:rsid w:val="00D0753F"/>
    <w:rPr>
      <w:rFonts w:ascii="Calibri" w:hAnsi="Calibri" w:cs="Calibri" w:hint="default"/>
      <w:color w:val="00000A"/>
      <w:sz w:val="24"/>
      <w:szCs w:val="24"/>
      <w:lang w:eastAsia="ru-RU"/>
    </w:rPr>
  </w:style>
  <w:style w:type="paragraph" w:styleId="1a">
    <w:name w:val="index 1"/>
    <w:basedOn w:val="a1"/>
    <w:next w:val="a1"/>
    <w:autoRedefine/>
    <w:uiPriority w:val="99"/>
    <w:semiHidden/>
    <w:unhideWhenUsed/>
    <w:rsid w:val="00D0753F"/>
    <w:pPr>
      <w:ind w:left="200" w:hanging="200"/>
    </w:pPr>
  </w:style>
  <w:style w:type="paragraph" w:styleId="affc">
    <w:name w:val="index heading"/>
    <w:basedOn w:val="aff5"/>
    <w:unhideWhenUsed/>
    <w:qFormat/>
    <w:rsid w:val="00D0753F"/>
    <w:pPr>
      <w:suppressLineNumbers/>
    </w:pPr>
    <w:rPr>
      <w:rFonts w:ascii="Arial" w:eastAsia="Times New Roman" w:hAnsi="Arial" w:cs="Arial"/>
    </w:rPr>
  </w:style>
  <w:style w:type="character" w:styleId="affd">
    <w:name w:val="Strong"/>
    <w:uiPriority w:val="22"/>
    <w:qFormat/>
    <w:rsid w:val="00D0753F"/>
    <w:rPr>
      <w:b/>
      <w:bCs/>
    </w:rPr>
  </w:style>
  <w:style w:type="paragraph" w:styleId="affe">
    <w:name w:val="endnote text"/>
    <w:basedOn w:val="a1"/>
    <w:link w:val="afff"/>
    <w:uiPriority w:val="99"/>
    <w:semiHidden/>
    <w:unhideWhenUsed/>
    <w:rsid w:val="00D0753F"/>
    <w:pPr>
      <w:widowControl/>
      <w:autoSpaceDE/>
      <w:autoSpaceDN/>
      <w:adjustRightInd/>
    </w:pPr>
    <w:rPr>
      <w:rFonts w:ascii="Calibri" w:hAnsi="Calibri"/>
      <w:lang w:val="x-none" w:eastAsia="x-none"/>
    </w:rPr>
  </w:style>
  <w:style w:type="character" w:customStyle="1" w:styleId="afff">
    <w:name w:val="Текст концевой сноски Знак"/>
    <w:basedOn w:val="a2"/>
    <w:link w:val="affe"/>
    <w:uiPriority w:val="99"/>
    <w:semiHidden/>
    <w:rsid w:val="00D0753F"/>
    <w:rPr>
      <w:rFonts w:ascii="Calibri" w:eastAsia="Times New Roman" w:hAnsi="Calibri" w:cs="Times New Roman"/>
      <w:sz w:val="20"/>
      <w:szCs w:val="20"/>
      <w:lang w:val="x-none" w:eastAsia="x-none"/>
    </w:rPr>
  </w:style>
  <w:style w:type="character" w:styleId="afff0">
    <w:name w:val="endnote reference"/>
    <w:uiPriority w:val="99"/>
    <w:semiHidden/>
    <w:unhideWhenUsed/>
    <w:rsid w:val="00D0753F"/>
    <w:rPr>
      <w:vertAlign w:val="superscript"/>
    </w:rPr>
  </w:style>
  <w:style w:type="paragraph" w:customStyle="1" w:styleId="Style2">
    <w:name w:val="Style2"/>
    <w:basedOn w:val="a1"/>
    <w:uiPriority w:val="99"/>
    <w:rsid w:val="00D0753F"/>
    <w:rPr>
      <w:rFonts w:ascii="Arial" w:hAnsi="Arial" w:cs="Arial"/>
      <w:sz w:val="24"/>
      <w:szCs w:val="24"/>
      <w:lang w:bidi="en-US"/>
    </w:rPr>
  </w:style>
  <w:style w:type="paragraph" w:customStyle="1" w:styleId="Style3">
    <w:name w:val="Style3"/>
    <w:basedOn w:val="a1"/>
    <w:rsid w:val="00D0753F"/>
    <w:rPr>
      <w:rFonts w:ascii="Arial Narrow" w:hAnsi="Arial Narrow"/>
      <w:sz w:val="24"/>
      <w:szCs w:val="24"/>
    </w:rPr>
  </w:style>
  <w:style w:type="character" w:customStyle="1" w:styleId="FontStyle12">
    <w:name w:val="Font Style12"/>
    <w:uiPriority w:val="99"/>
    <w:rsid w:val="00D0753F"/>
    <w:rPr>
      <w:rFonts w:ascii="Arial" w:hAnsi="Arial" w:cs="Arial" w:hint="default"/>
      <w:sz w:val="12"/>
      <w:szCs w:val="12"/>
    </w:rPr>
  </w:style>
  <w:style w:type="character" w:customStyle="1" w:styleId="FontStyle11">
    <w:name w:val="Font Style11"/>
    <w:rsid w:val="00D0753F"/>
    <w:rPr>
      <w:rFonts w:ascii="Arial Narrow" w:hAnsi="Arial Narrow" w:cs="Arial Narrow" w:hint="default"/>
      <w:b/>
      <w:bCs/>
      <w:sz w:val="18"/>
      <w:szCs w:val="18"/>
    </w:rPr>
  </w:style>
  <w:style w:type="paragraph" w:customStyle="1" w:styleId="Default">
    <w:name w:val="Default"/>
    <w:rsid w:val="00D0753F"/>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f1">
    <w:name w:val="Нумер_контр"/>
    <w:basedOn w:val="a1"/>
    <w:next w:val="af5"/>
    <w:rsid w:val="00D0753F"/>
    <w:pPr>
      <w:widowControl/>
      <w:tabs>
        <w:tab w:val="num" w:pos="284"/>
      </w:tabs>
      <w:adjustRightInd/>
      <w:ind w:firstLine="284"/>
      <w:jc w:val="both"/>
    </w:pPr>
  </w:style>
  <w:style w:type="character" w:customStyle="1" w:styleId="ac">
    <w:name w:val="Абзац списка Знак"/>
    <w:aliases w:val="Нумерованый список Знак,Bullet List Знак,FooterText Знак,numbered Знак,SL_Абзац списка Знак"/>
    <w:link w:val="ab"/>
    <w:locked/>
    <w:rsid w:val="00D0753F"/>
    <w:rPr>
      <w:rFonts w:ascii="Calibri" w:eastAsia="Times New Roman" w:hAnsi="Calibri" w:cs="Times New Roman"/>
      <w:lang w:eastAsia="ru-RU"/>
    </w:rPr>
  </w:style>
  <w:style w:type="paragraph" w:customStyle="1" w:styleId="ConsCell">
    <w:name w:val="ConsCell"/>
    <w:uiPriority w:val="99"/>
    <w:rsid w:val="00D0753F"/>
    <w:pPr>
      <w:widowControl w:val="0"/>
      <w:spacing w:after="0" w:line="240" w:lineRule="auto"/>
    </w:pPr>
    <w:rPr>
      <w:rFonts w:ascii="Arial" w:eastAsia="Times New Roman" w:hAnsi="Arial" w:cs="Arial"/>
      <w:sz w:val="20"/>
      <w:szCs w:val="20"/>
      <w:lang w:eastAsia="ru-RU"/>
    </w:rPr>
  </w:style>
  <w:style w:type="character" w:customStyle="1" w:styleId="1b">
    <w:name w:val="Заголовок №1_"/>
    <w:link w:val="1c"/>
    <w:rsid w:val="00D0753F"/>
    <w:rPr>
      <w:rFonts w:ascii="Times New Roman" w:hAnsi="Times New Roman"/>
      <w:sz w:val="26"/>
      <w:szCs w:val="26"/>
      <w:shd w:val="clear" w:color="auto" w:fill="FFFFFF"/>
    </w:rPr>
  </w:style>
  <w:style w:type="paragraph" w:customStyle="1" w:styleId="1c">
    <w:name w:val="Заголовок №1"/>
    <w:basedOn w:val="a1"/>
    <w:link w:val="1b"/>
    <w:rsid w:val="00D0753F"/>
    <w:pPr>
      <w:shd w:val="clear" w:color="auto" w:fill="FFFFFF"/>
      <w:autoSpaceDE/>
      <w:autoSpaceDN/>
      <w:adjustRightInd/>
      <w:spacing w:before="7320" w:line="0" w:lineRule="atLeast"/>
      <w:jc w:val="center"/>
      <w:outlineLvl w:val="0"/>
    </w:pPr>
    <w:rPr>
      <w:rFonts w:eastAsiaTheme="minorHAnsi" w:cstheme="minorBidi"/>
      <w:sz w:val="26"/>
      <w:szCs w:val="26"/>
      <w:lang w:eastAsia="en-US"/>
    </w:rPr>
  </w:style>
  <w:style w:type="character" w:customStyle="1" w:styleId="29">
    <w:name w:val="Пункт Знак2"/>
    <w:link w:val="aff4"/>
    <w:locked/>
    <w:rsid w:val="00D0753F"/>
    <w:rPr>
      <w:rFonts w:ascii="Times New Roman" w:eastAsia="Times New Roman" w:hAnsi="Times New Roman" w:cs="Times New Roman"/>
      <w:sz w:val="24"/>
      <w:szCs w:val="24"/>
      <w:lang w:val="x-none" w:eastAsia="x-none"/>
    </w:rPr>
  </w:style>
  <w:style w:type="character" w:customStyle="1" w:styleId="afff2">
    <w:name w:val="Основной текст_"/>
    <w:link w:val="52"/>
    <w:locked/>
    <w:rsid w:val="00D0753F"/>
    <w:rPr>
      <w:rFonts w:ascii="Times New Roman" w:hAnsi="Times New Roman"/>
      <w:sz w:val="23"/>
      <w:shd w:val="clear" w:color="auto" w:fill="FFFFFF"/>
    </w:rPr>
  </w:style>
  <w:style w:type="paragraph" w:customStyle="1" w:styleId="52">
    <w:name w:val="Основной текст5"/>
    <w:basedOn w:val="a1"/>
    <w:link w:val="afff2"/>
    <w:rsid w:val="00D0753F"/>
    <w:pPr>
      <w:shd w:val="clear" w:color="auto" w:fill="FFFFFF"/>
      <w:autoSpaceDE/>
      <w:autoSpaceDN/>
      <w:adjustRightInd/>
      <w:spacing w:before="120" w:after="120" w:line="240" w:lineRule="atLeast"/>
      <w:jc w:val="both"/>
    </w:pPr>
    <w:rPr>
      <w:rFonts w:eastAsiaTheme="minorHAnsi" w:cstheme="minorBidi"/>
      <w:sz w:val="23"/>
      <w:szCs w:val="22"/>
      <w:lang w:eastAsia="en-US"/>
    </w:rPr>
  </w:style>
  <w:style w:type="paragraph" w:customStyle="1" w:styleId="Style16">
    <w:name w:val="Style16"/>
    <w:basedOn w:val="a1"/>
    <w:uiPriority w:val="99"/>
    <w:rsid w:val="00D0753F"/>
    <w:pPr>
      <w:spacing w:line="346" w:lineRule="exact"/>
      <w:ind w:firstLine="557"/>
      <w:jc w:val="both"/>
    </w:pPr>
    <w:rPr>
      <w:sz w:val="24"/>
      <w:szCs w:val="24"/>
    </w:rPr>
  </w:style>
  <w:style w:type="numbering" w:customStyle="1" w:styleId="1d">
    <w:name w:val="Нет списка1"/>
    <w:next w:val="a4"/>
    <w:uiPriority w:val="99"/>
    <w:semiHidden/>
    <w:unhideWhenUsed/>
    <w:rsid w:val="00D0753F"/>
  </w:style>
  <w:style w:type="paragraph" w:styleId="1e">
    <w:name w:val="toc 1"/>
    <w:basedOn w:val="a1"/>
    <w:next w:val="a1"/>
    <w:autoRedefine/>
    <w:uiPriority w:val="39"/>
    <w:rsid w:val="00D0753F"/>
    <w:pPr>
      <w:keepNext/>
      <w:widowControl/>
      <w:tabs>
        <w:tab w:val="left" w:pos="1134"/>
        <w:tab w:val="right" w:leader="dot" w:pos="9072"/>
      </w:tabs>
      <w:autoSpaceDE/>
      <w:autoSpaceDN/>
      <w:adjustRightInd/>
      <w:spacing w:before="120" w:after="120"/>
      <w:ind w:left="1134" w:right="1134" w:hanging="567"/>
      <w:jc w:val="both"/>
    </w:pPr>
    <w:rPr>
      <w:b/>
      <w:bCs/>
      <w:noProof/>
      <w:sz w:val="28"/>
      <w:szCs w:val="28"/>
    </w:rPr>
  </w:style>
  <w:style w:type="paragraph" w:styleId="2a">
    <w:name w:val="toc 2"/>
    <w:basedOn w:val="a1"/>
    <w:next w:val="a1"/>
    <w:autoRedefine/>
    <w:uiPriority w:val="39"/>
    <w:rsid w:val="00D0753F"/>
    <w:pPr>
      <w:widowControl/>
      <w:tabs>
        <w:tab w:val="left" w:pos="1701"/>
        <w:tab w:val="right" w:leader="dot" w:pos="9072"/>
      </w:tabs>
      <w:autoSpaceDE/>
      <w:autoSpaceDN/>
      <w:adjustRightInd/>
      <w:ind w:left="1701" w:right="1133" w:hanging="567"/>
    </w:pPr>
    <w:rPr>
      <w:noProof/>
      <w:sz w:val="22"/>
      <w:szCs w:val="22"/>
    </w:rPr>
  </w:style>
  <w:style w:type="paragraph" w:customStyle="1" w:styleId="afff3">
    <w:name w:val="Подпункт"/>
    <w:basedOn w:val="af7"/>
    <w:rsid w:val="00D0753F"/>
    <w:pPr>
      <w:tabs>
        <w:tab w:val="clear" w:pos="643"/>
        <w:tab w:val="clear" w:pos="1134"/>
        <w:tab w:val="num" w:pos="993"/>
      </w:tabs>
      <w:ind w:left="993" w:hanging="851"/>
    </w:pPr>
  </w:style>
  <w:style w:type="paragraph" w:customStyle="1" w:styleId="afff4">
    <w:name w:val="Подподпункт"/>
    <w:basedOn w:val="afff3"/>
    <w:rsid w:val="00D0753F"/>
    <w:pPr>
      <w:numPr>
        <w:ilvl w:val="3"/>
      </w:numPr>
      <w:tabs>
        <w:tab w:val="num" w:pos="993"/>
        <w:tab w:val="left" w:pos="1134"/>
        <w:tab w:val="left" w:pos="1418"/>
      </w:tabs>
      <w:ind w:left="993" w:hanging="851"/>
    </w:pPr>
  </w:style>
  <w:style w:type="paragraph" w:customStyle="1" w:styleId="afff5">
    <w:name w:val="Подподподпункт"/>
    <w:basedOn w:val="a1"/>
    <w:uiPriority w:val="99"/>
    <w:rsid w:val="00D0753F"/>
    <w:pPr>
      <w:widowControl/>
      <w:tabs>
        <w:tab w:val="left" w:pos="1134"/>
        <w:tab w:val="left" w:pos="1701"/>
        <w:tab w:val="num" w:pos="3560"/>
      </w:tabs>
      <w:autoSpaceDE/>
      <w:autoSpaceDN/>
      <w:adjustRightInd/>
      <w:spacing w:line="360" w:lineRule="auto"/>
      <w:ind w:left="3560" w:hanging="1008"/>
      <w:jc w:val="both"/>
    </w:pPr>
    <w:rPr>
      <w:sz w:val="28"/>
      <w:szCs w:val="28"/>
    </w:rPr>
  </w:style>
  <w:style w:type="paragraph" w:customStyle="1" w:styleId="1f">
    <w:name w:val="Пункт1"/>
    <w:basedOn w:val="a1"/>
    <w:uiPriority w:val="99"/>
    <w:rsid w:val="00D0753F"/>
    <w:pPr>
      <w:widowControl/>
      <w:tabs>
        <w:tab w:val="num" w:pos="567"/>
        <w:tab w:val="num" w:pos="643"/>
      </w:tabs>
      <w:autoSpaceDE/>
      <w:autoSpaceDN/>
      <w:adjustRightInd/>
      <w:spacing w:before="240" w:line="360" w:lineRule="auto"/>
      <w:ind w:left="567" w:hanging="279"/>
      <w:jc w:val="center"/>
    </w:pPr>
    <w:rPr>
      <w:rFonts w:ascii="Arial" w:hAnsi="Arial" w:cs="Arial"/>
      <w:b/>
      <w:bCs/>
      <w:sz w:val="28"/>
      <w:szCs w:val="28"/>
    </w:rPr>
  </w:style>
  <w:style w:type="paragraph" w:customStyle="1" w:styleId="2b">
    <w:name w:val="Пункт_2_заглав"/>
    <w:basedOn w:val="a1"/>
    <w:next w:val="a1"/>
    <w:uiPriority w:val="99"/>
    <w:rsid w:val="00D0753F"/>
    <w:pPr>
      <w:keepNext/>
      <w:widowControl/>
      <w:tabs>
        <w:tab w:val="num" w:pos="1440"/>
      </w:tabs>
      <w:suppressAutoHyphens/>
      <w:autoSpaceDE/>
      <w:autoSpaceDN/>
      <w:adjustRightInd/>
      <w:spacing w:before="360" w:after="120" w:line="360" w:lineRule="auto"/>
      <w:ind w:left="1440" w:hanging="360"/>
      <w:jc w:val="both"/>
      <w:outlineLvl w:val="1"/>
    </w:pPr>
    <w:rPr>
      <w:b/>
      <w:bCs/>
      <w:sz w:val="28"/>
      <w:szCs w:val="28"/>
    </w:rPr>
  </w:style>
  <w:style w:type="paragraph" w:customStyle="1" w:styleId="-6">
    <w:name w:val="пункт-6"/>
    <w:basedOn w:val="a1"/>
    <w:uiPriority w:val="99"/>
    <w:rsid w:val="00D0753F"/>
    <w:pPr>
      <w:widowControl/>
      <w:autoSpaceDE/>
      <w:autoSpaceDN/>
      <w:adjustRightInd/>
      <w:spacing w:line="288" w:lineRule="auto"/>
      <w:jc w:val="both"/>
    </w:pPr>
    <w:rPr>
      <w:sz w:val="28"/>
      <w:szCs w:val="28"/>
    </w:rPr>
  </w:style>
  <w:style w:type="paragraph" w:customStyle="1" w:styleId="afff6">
    <w:name w:val="Пункт_б/н"/>
    <w:basedOn w:val="a1"/>
    <w:uiPriority w:val="99"/>
    <w:rsid w:val="00D0753F"/>
    <w:pPr>
      <w:widowControl/>
      <w:autoSpaceDE/>
      <w:autoSpaceDN/>
      <w:adjustRightInd/>
      <w:spacing w:line="360" w:lineRule="auto"/>
      <w:ind w:left="1134"/>
      <w:jc w:val="both"/>
    </w:pPr>
    <w:rPr>
      <w:sz w:val="28"/>
      <w:szCs w:val="28"/>
    </w:rPr>
  </w:style>
  <w:style w:type="paragraph" w:customStyle="1" w:styleId="afff7">
    <w:name w:val="Примечание"/>
    <w:basedOn w:val="a1"/>
    <w:link w:val="afff8"/>
    <w:uiPriority w:val="99"/>
    <w:rsid w:val="00D0753F"/>
    <w:pPr>
      <w:widowControl/>
      <w:numPr>
        <w:ilvl w:val="1"/>
      </w:numPr>
      <w:autoSpaceDE/>
      <w:autoSpaceDN/>
      <w:adjustRightInd/>
      <w:spacing w:before="240" w:after="240"/>
      <w:ind w:left="1701" w:right="567" w:firstLine="851"/>
      <w:jc w:val="both"/>
    </w:pPr>
    <w:rPr>
      <w:spacing w:val="20"/>
      <w:sz w:val="24"/>
      <w:szCs w:val="24"/>
      <w:lang w:val="x-none" w:eastAsia="x-none"/>
    </w:rPr>
  </w:style>
  <w:style w:type="character" w:customStyle="1" w:styleId="afff8">
    <w:name w:val="Примечание Знак"/>
    <w:link w:val="afff7"/>
    <w:uiPriority w:val="99"/>
    <w:locked/>
    <w:rsid w:val="00D0753F"/>
    <w:rPr>
      <w:rFonts w:ascii="Times New Roman" w:eastAsia="Times New Roman" w:hAnsi="Times New Roman" w:cs="Times New Roman"/>
      <w:spacing w:val="20"/>
      <w:sz w:val="24"/>
      <w:szCs w:val="24"/>
      <w:lang w:val="x-none" w:eastAsia="x-none"/>
    </w:rPr>
  </w:style>
  <w:style w:type="paragraph" w:customStyle="1" w:styleId="38">
    <w:name w:val="Пункт_3_заглав"/>
    <w:basedOn w:val="30"/>
    <w:uiPriority w:val="99"/>
    <w:rsid w:val="00D0753F"/>
    <w:pPr>
      <w:keepNext/>
      <w:widowControl/>
      <w:numPr>
        <w:ilvl w:val="0"/>
        <w:numId w:val="0"/>
      </w:numPr>
      <w:tabs>
        <w:tab w:val="num" w:pos="720"/>
        <w:tab w:val="num" w:pos="2269"/>
      </w:tabs>
      <w:autoSpaceDE/>
      <w:autoSpaceDN/>
      <w:adjustRightInd/>
      <w:spacing w:before="240" w:after="120"/>
      <w:ind w:left="2160" w:hanging="180"/>
      <w:jc w:val="both"/>
      <w:outlineLvl w:val="2"/>
    </w:pPr>
    <w:rPr>
      <w:b/>
      <w:bCs/>
      <w:sz w:val="28"/>
      <w:szCs w:val="28"/>
    </w:rPr>
  </w:style>
  <w:style w:type="paragraph" w:styleId="39">
    <w:name w:val="toc 3"/>
    <w:basedOn w:val="a1"/>
    <w:next w:val="a1"/>
    <w:autoRedefine/>
    <w:uiPriority w:val="39"/>
    <w:rsid w:val="00D0753F"/>
    <w:pPr>
      <w:widowControl/>
      <w:autoSpaceDE/>
      <w:autoSpaceDN/>
      <w:adjustRightInd/>
      <w:spacing w:after="100" w:line="276" w:lineRule="auto"/>
      <w:ind w:left="440"/>
    </w:pPr>
    <w:rPr>
      <w:rFonts w:ascii="Calibri" w:hAnsi="Calibri" w:cs="Calibri"/>
      <w:sz w:val="22"/>
      <w:szCs w:val="22"/>
    </w:rPr>
  </w:style>
  <w:style w:type="paragraph" w:styleId="43">
    <w:name w:val="toc 4"/>
    <w:basedOn w:val="a1"/>
    <w:next w:val="a1"/>
    <w:autoRedefine/>
    <w:uiPriority w:val="39"/>
    <w:rsid w:val="00D0753F"/>
    <w:pPr>
      <w:widowControl/>
      <w:autoSpaceDE/>
      <w:autoSpaceDN/>
      <w:adjustRightInd/>
      <w:spacing w:after="100" w:line="276" w:lineRule="auto"/>
      <w:ind w:left="660"/>
    </w:pPr>
    <w:rPr>
      <w:rFonts w:ascii="Calibri" w:hAnsi="Calibri" w:cs="Calibri"/>
      <w:sz w:val="22"/>
      <w:szCs w:val="22"/>
    </w:rPr>
  </w:style>
  <w:style w:type="paragraph" w:styleId="53">
    <w:name w:val="toc 5"/>
    <w:basedOn w:val="a1"/>
    <w:next w:val="a1"/>
    <w:autoRedefine/>
    <w:uiPriority w:val="39"/>
    <w:rsid w:val="00D0753F"/>
    <w:pPr>
      <w:widowControl/>
      <w:autoSpaceDE/>
      <w:autoSpaceDN/>
      <w:adjustRightInd/>
      <w:spacing w:after="100" w:line="276" w:lineRule="auto"/>
      <w:ind w:left="880"/>
    </w:pPr>
    <w:rPr>
      <w:rFonts w:ascii="Calibri" w:hAnsi="Calibri" w:cs="Calibri"/>
      <w:sz w:val="22"/>
      <w:szCs w:val="22"/>
    </w:rPr>
  </w:style>
  <w:style w:type="paragraph" w:styleId="61">
    <w:name w:val="toc 6"/>
    <w:basedOn w:val="a1"/>
    <w:next w:val="a1"/>
    <w:autoRedefine/>
    <w:uiPriority w:val="39"/>
    <w:rsid w:val="00D0753F"/>
    <w:pPr>
      <w:widowControl/>
      <w:autoSpaceDE/>
      <w:autoSpaceDN/>
      <w:adjustRightInd/>
      <w:spacing w:after="100" w:line="276" w:lineRule="auto"/>
      <w:ind w:left="1100"/>
    </w:pPr>
    <w:rPr>
      <w:rFonts w:ascii="Calibri" w:hAnsi="Calibri" w:cs="Calibri"/>
      <w:sz w:val="22"/>
      <w:szCs w:val="22"/>
    </w:rPr>
  </w:style>
  <w:style w:type="paragraph" w:styleId="71">
    <w:name w:val="toc 7"/>
    <w:basedOn w:val="a1"/>
    <w:next w:val="a1"/>
    <w:autoRedefine/>
    <w:uiPriority w:val="39"/>
    <w:rsid w:val="00D0753F"/>
    <w:pPr>
      <w:widowControl/>
      <w:autoSpaceDE/>
      <w:autoSpaceDN/>
      <w:adjustRightInd/>
      <w:spacing w:after="100" w:line="276" w:lineRule="auto"/>
      <w:ind w:left="1320"/>
    </w:pPr>
    <w:rPr>
      <w:rFonts w:ascii="Calibri" w:hAnsi="Calibri" w:cs="Calibri"/>
      <w:sz w:val="22"/>
      <w:szCs w:val="22"/>
    </w:rPr>
  </w:style>
  <w:style w:type="paragraph" w:styleId="81">
    <w:name w:val="toc 8"/>
    <w:basedOn w:val="a1"/>
    <w:next w:val="a1"/>
    <w:autoRedefine/>
    <w:uiPriority w:val="39"/>
    <w:rsid w:val="00D0753F"/>
    <w:pPr>
      <w:widowControl/>
      <w:autoSpaceDE/>
      <w:autoSpaceDN/>
      <w:adjustRightInd/>
      <w:spacing w:after="100" w:line="276" w:lineRule="auto"/>
      <w:ind w:left="1540"/>
    </w:pPr>
    <w:rPr>
      <w:rFonts w:ascii="Calibri" w:hAnsi="Calibri" w:cs="Calibri"/>
      <w:sz w:val="22"/>
      <w:szCs w:val="22"/>
    </w:rPr>
  </w:style>
  <w:style w:type="paragraph" w:styleId="9">
    <w:name w:val="toc 9"/>
    <w:basedOn w:val="a1"/>
    <w:next w:val="a1"/>
    <w:autoRedefine/>
    <w:uiPriority w:val="39"/>
    <w:rsid w:val="00D0753F"/>
    <w:pPr>
      <w:widowControl/>
      <w:autoSpaceDE/>
      <w:autoSpaceDN/>
      <w:adjustRightInd/>
      <w:spacing w:after="100" w:line="276" w:lineRule="auto"/>
      <w:ind w:left="1760"/>
    </w:pPr>
    <w:rPr>
      <w:rFonts w:ascii="Calibri" w:hAnsi="Calibri" w:cs="Calibri"/>
      <w:sz w:val="22"/>
      <w:szCs w:val="22"/>
    </w:rPr>
  </w:style>
  <w:style w:type="character" w:styleId="afff9">
    <w:name w:val="annotation reference"/>
    <w:uiPriority w:val="99"/>
    <w:semiHidden/>
    <w:rsid w:val="00D0753F"/>
    <w:rPr>
      <w:rFonts w:cs="Times New Roman"/>
      <w:sz w:val="16"/>
    </w:rPr>
  </w:style>
  <w:style w:type="paragraph" w:styleId="afffa">
    <w:name w:val="annotation subject"/>
    <w:basedOn w:val="afa"/>
    <w:next w:val="afa"/>
    <w:link w:val="afffb"/>
    <w:uiPriority w:val="99"/>
    <w:semiHidden/>
    <w:rsid w:val="00D0753F"/>
    <w:pPr>
      <w:ind w:firstLine="851"/>
      <w:jc w:val="both"/>
    </w:pPr>
    <w:rPr>
      <w:rFonts w:eastAsia="Calibri"/>
      <w:b/>
      <w:bCs/>
      <w:kern w:val="0"/>
      <w:lang w:eastAsia="x-none"/>
    </w:rPr>
  </w:style>
  <w:style w:type="character" w:customStyle="1" w:styleId="afffb">
    <w:name w:val="Тема примечания Знак"/>
    <w:basedOn w:val="afb"/>
    <w:link w:val="afffa"/>
    <w:uiPriority w:val="99"/>
    <w:semiHidden/>
    <w:rsid w:val="00D0753F"/>
    <w:rPr>
      <w:rFonts w:ascii="Times New Roman" w:eastAsia="Calibri" w:hAnsi="Times New Roman" w:cs="Times New Roman"/>
      <w:b/>
      <w:bCs/>
      <w:kern w:val="32"/>
      <w:sz w:val="20"/>
      <w:szCs w:val="20"/>
      <w:lang w:eastAsia="x-none"/>
    </w:rPr>
  </w:style>
  <w:style w:type="paragraph" w:styleId="afffc">
    <w:name w:val="TOC Heading"/>
    <w:basedOn w:val="10"/>
    <w:next w:val="a1"/>
    <w:uiPriority w:val="99"/>
    <w:qFormat/>
    <w:rsid w:val="00D0753F"/>
    <w:pPr>
      <w:widowControl/>
      <w:autoSpaceDE/>
      <w:autoSpaceDN/>
      <w:adjustRightInd/>
      <w:spacing w:line="276" w:lineRule="auto"/>
      <w:outlineLvl w:val="9"/>
    </w:pPr>
    <w:rPr>
      <w:rFonts w:ascii="Cambria" w:eastAsia="Times New Roman" w:hAnsi="Cambria" w:cs="Cambria"/>
      <w:color w:val="365F91"/>
    </w:rPr>
  </w:style>
  <w:style w:type="paragraph" w:customStyle="1" w:styleId="088095CB421E4E02BDC9682AFEE1723A">
    <w:name w:val="088095CB421E4E02BDC9682AFEE1723A"/>
    <w:uiPriority w:val="99"/>
    <w:rsid w:val="00D0753F"/>
    <w:rPr>
      <w:rFonts w:ascii="Calibri" w:eastAsia="Times New Roman" w:hAnsi="Calibri" w:cs="Calibri"/>
      <w:lang w:eastAsia="ru-RU"/>
    </w:rPr>
  </w:style>
  <w:style w:type="paragraph" w:customStyle="1" w:styleId="Oaeno">
    <w:name w:val="Oaeno"/>
    <w:basedOn w:val="a1"/>
    <w:uiPriority w:val="99"/>
    <w:rsid w:val="00D0753F"/>
    <w:pPr>
      <w:widowControl/>
      <w:autoSpaceDE/>
      <w:autoSpaceDN/>
      <w:adjustRightInd/>
    </w:pPr>
    <w:rPr>
      <w:rFonts w:ascii="Courier New" w:hAnsi="Courier New" w:cs="Courier New"/>
    </w:rPr>
  </w:style>
  <w:style w:type="paragraph" w:customStyle="1" w:styleId="-3">
    <w:name w:val="Пункт-3"/>
    <w:basedOn w:val="a1"/>
    <w:rsid w:val="00D0753F"/>
    <w:pPr>
      <w:widowControl/>
      <w:tabs>
        <w:tab w:val="left" w:pos="1701"/>
        <w:tab w:val="num" w:pos="1844"/>
      </w:tabs>
      <w:autoSpaceDE/>
      <w:autoSpaceDN/>
      <w:adjustRightInd/>
      <w:spacing w:line="288" w:lineRule="auto"/>
      <w:ind w:firstLine="567"/>
      <w:jc w:val="both"/>
    </w:pPr>
    <w:rPr>
      <w:sz w:val="28"/>
      <w:szCs w:val="28"/>
    </w:rPr>
  </w:style>
  <w:style w:type="paragraph" w:customStyle="1" w:styleId="-4">
    <w:name w:val="Пункт-4"/>
    <w:basedOn w:val="a1"/>
    <w:rsid w:val="00D0753F"/>
    <w:pPr>
      <w:widowControl/>
      <w:tabs>
        <w:tab w:val="num" w:pos="1701"/>
      </w:tabs>
      <w:autoSpaceDE/>
      <w:autoSpaceDN/>
      <w:adjustRightInd/>
      <w:spacing w:line="288" w:lineRule="auto"/>
      <w:ind w:firstLine="567"/>
      <w:jc w:val="both"/>
    </w:pPr>
    <w:rPr>
      <w:sz w:val="28"/>
      <w:szCs w:val="28"/>
    </w:rPr>
  </w:style>
  <w:style w:type="paragraph" w:customStyle="1" w:styleId="-5">
    <w:name w:val="Пункт-5"/>
    <w:basedOn w:val="a1"/>
    <w:rsid w:val="00D0753F"/>
    <w:pPr>
      <w:widowControl/>
      <w:tabs>
        <w:tab w:val="num" w:pos="1701"/>
      </w:tabs>
      <w:autoSpaceDE/>
      <w:autoSpaceDN/>
      <w:adjustRightInd/>
      <w:spacing w:line="288" w:lineRule="auto"/>
      <w:ind w:firstLine="567"/>
      <w:jc w:val="both"/>
    </w:pPr>
    <w:rPr>
      <w:sz w:val="28"/>
      <w:szCs w:val="28"/>
    </w:rPr>
  </w:style>
  <w:style w:type="paragraph" w:customStyle="1" w:styleId="-60">
    <w:name w:val="Пункт-6"/>
    <w:basedOn w:val="a1"/>
    <w:rsid w:val="00D0753F"/>
    <w:pPr>
      <w:widowControl/>
      <w:tabs>
        <w:tab w:val="num" w:pos="1702"/>
      </w:tabs>
      <w:autoSpaceDE/>
      <w:autoSpaceDN/>
      <w:adjustRightInd/>
      <w:spacing w:line="288" w:lineRule="auto"/>
      <w:ind w:left="1" w:firstLine="567"/>
      <w:jc w:val="both"/>
    </w:pPr>
    <w:rPr>
      <w:sz w:val="28"/>
      <w:szCs w:val="28"/>
    </w:rPr>
  </w:style>
  <w:style w:type="paragraph" w:customStyle="1" w:styleId="-7">
    <w:name w:val="Пункт-7"/>
    <w:basedOn w:val="a1"/>
    <w:rsid w:val="00D0753F"/>
    <w:pPr>
      <w:widowControl/>
      <w:tabs>
        <w:tab w:val="num" w:pos="1701"/>
      </w:tabs>
      <w:autoSpaceDE/>
      <w:autoSpaceDN/>
      <w:adjustRightInd/>
      <w:spacing w:line="288" w:lineRule="auto"/>
      <w:ind w:firstLine="567"/>
      <w:jc w:val="both"/>
    </w:pPr>
    <w:rPr>
      <w:sz w:val="28"/>
      <w:szCs w:val="28"/>
    </w:rPr>
  </w:style>
  <w:style w:type="character" w:styleId="afffd">
    <w:name w:val="FollowedHyperlink"/>
    <w:uiPriority w:val="99"/>
    <w:semiHidden/>
    <w:unhideWhenUsed/>
    <w:rsid w:val="00D0753F"/>
    <w:rPr>
      <w:rFonts w:cs="Times New Roman"/>
      <w:color w:val="800080"/>
      <w:u w:val="single"/>
    </w:rPr>
  </w:style>
  <w:style w:type="paragraph" w:customStyle="1" w:styleId="afffe">
    <w:name w:val="Служебный"/>
    <w:basedOn w:val="affff"/>
    <w:uiPriority w:val="99"/>
    <w:rsid w:val="00D0753F"/>
  </w:style>
  <w:style w:type="paragraph" w:customStyle="1" w:styleId="affff">
    <w:name w:val="Главы"/>
    <w:basedOn w:val="a1"/>
    <w:next w:val="a1"/>
    <w:uiPriority w:val="99"/>
    <w:rsid w:val="00D0753F"/>
    <w:pPr>
      <w:pageBreakBefore/>
      <w:widowControl/>
      <w:tabs>
        <w:tab w:val="num" w:pos="567"/>
        <w:tab w:val="left" w:pos="851"/>
      </w:tabs>
      <w:suppressAutoHyphens/>
      <w:autoSpaceDE/>
      <w:autoSpaceDN/>
      <w:adjustRightInd/>
      <w:spacing w:before="1440" w:after="720" w:line="360" w:lineRule="auto"/>
      <w:ind w:left="567" w:hanging="567"/>
      <w:jc w:val="center"/>
      <w:outlineLvl w:val="0"/>
    </w:pPr>
    <w:rPr>
      <w:rFonts w:ascii="Arial" w:hAnsi="Arial" w:cs="Arial"/>
      <w:b/>
      <w:caps/>
      <w:spacing w:val="40"/>
      <w:sz w:val="44"/>
      <w:szCs w:val="44"/>
    </w:rPr>
  </w:style>
  <w:style w:type="paragraph" w:styleId="affff0">
    <w:name w:val="Revision"/>
    <w:hidden/>
    <w:uiPriority w:val="99"/>
    <w:semiHidden/>
    <w:rsid w:val="00D0753F"/>
    <w:pPr>
      <w:spacing w:after="0" w:line="240" w:lineRule="auto"/>
    </w:pPr>
    <w:rPr>
      <w:rFonts w:ascii="Times New Roman" w:eastAsia="Times New Roman" w:hAnsi="Times New Roman" w:cs="Times New Roman"/>
      <w:sz w:val="28"/>
      <w:szCs w:val="28"/>
      <w:lang w:eastAsia="ru-RU"/>
    </w:rPr>
  </w:style>
  <w:style w:type="paragraph" w:styleId="affff1">
    <w:name w:val="List"/>
    <w:basedOn w:val="a1"/>
    <w:unhideWhenUsed/>
    <w:rsid w:val="00D0753F"/>
    <w:pPr>
      <w:widowControl/>
      <w:autoSpaceDE/>
      <w:autoSpaceDN/>
      <w:adjustRightInd/>
      <w:ind w:left="283" w:hanging="283"/>
      <w:contextualSpacing/>
    </w:pPr>
    <w:rPr>
      <w:sz w:val="24"/>
      <w:szCs w:val="24"/>
    </w:rPr>
  </w:style>
  <w:style w:type="paragraph" w:styleId="affff2">
    <w:name w:val="Block Text"/>
    <w:basedOn w:val="a1"/>
    <w:rsid w:val="00D0753F"/>
    <w:pPr>
      <w:widowControl/>
      <w:autoSpaceDE/>
      <w:autoSpaceDN/>
      <w:adjustRightInd/>
      <w:spacing w:before="120"/>
      <w:ind w:left="170" w:right="170" w:firstLine="170"/>
      <w:jc w:val="both"/>
    </w:pPr>
    <w:rPr>
      <w:rFonts w:ascii="Calibri" w:eastAsia="Calibri" w:hAnsi="Calibri" w:cs="Calibri"/>
      <w:sz w:val="28"/>
      <w:szCs w:val="28"/>
      <w:lang w:eastAsia="en-US"/>
    </w:rPr>
  </w:style>
  <w:style w:type="paragraph" w:styleId="2c">
    <w:name w:val="Body Text 2"/>
    <w:basedOn w:val="a1"/>
    <w:link w:val="2d"/>
    <w:rsid w:val="00D0753F"/>
    <w:pPr>
      <w:widowControl/>
      <w:autoSpaceDE/>
      <w:autoSpaceDN/>
      <w:adjustRightInd/>
      <w:jc w:val="center"/>
    </w:pPr>
    <w:rPr>
      <w:b/>
      <w:sz w:val="28"/>
      <w:lang w:val="x-none" w:eastAsia="x-none"/>
    </w:rPr>
  </w:style>
  <w:style w:type="character" w:customStyle="1" w:styleId="2d">
    <w:name w:val="Основной текст 2 Знак"/>
    <w:basedOn w:val="a2"/>
    <w:link w:val="2c"/>
    <w:rsid w:val="00D0753F"/>
    <w:rPr>
      <w:rFonts w:ascii="Times New Roman" w:eastAsia="Times New Roman" w:hAnsi="Times New Roman" w:cs="Times New Roman"/>
      <w:b/>
      <w:sz w:val="28"/>
      <w:szCs w:val="20"/>
      <w:lang w:val="x-none" w:eastAsia="x-none"/>
    </w:rPr>
  </w:style>
  <w:style w:type="paragraph" w:customStyle="1" w:styleId="affff3">
    <w:name w:val="обычн БО"/>
    <w:basedOn w:val="a1"/>
    <w:semiHidden/>
    <w:rsid w:val="00D0753F"/>
    <w:pPr>
      <w:suppressAutoHyphens/>
      <w:autoSpaceDE/>
      <w:autoSpaceDN/>
      <w:adjustRightInd/>
      <w:jc w:val="both"/>
    </w:pPr>
    <w:rPr>
      <w:rFonts w:ascii="Arial" w:hAnsi="Arial"/>
      <w:sz w:val="24"/>
      <w:lang w:eastAsia="ar-SA"/>
    </w:rPr>
  </w:style>
  <w:style w:type="paragraph" w:customStyle="1" w:styleId="affff4">
    <w:name w:val="Обычный.Нормальный абзац"/>
    <w:semiHidden/>
    <w:rsid w:val="00D0753F"/>
    <w:pPr>
      <w:widowControl w:val="0"/>
      <w:autoSpaceDE w:val="0"/>
      <w:autoSpaceDN w:val="0"/>
      <w:spacing w:after="0" w:line="240" w:lineRule="auto"/>
      <w:ind w:firstLine="709"/>
      <w:jc w:val="both"/>
    </w:pPr>
    <w:rPr>
      <w:rFonts w:ascii="Times New Roman" w:eastAsia="Calibri" w:hAnsi="Times New Roman" w:cs="Times New Roman"/>
      <w:sz w:val="24"/>
      <w:szCs w:val="24"/>
      <w:lang w:eastAsia="ru-RU"/>
    </w:rPr>
  </w:style>
  <w:style w:type="paragraph" w:customStyle="1" w:styleId="affff5">
    <w:name w:val="Таблицы (моноширинный)"/>
    <w:basedOn w:val="a1"/>
    <w:next w:val="a1"/>
    <w:rsid w:val="00D0753F"/>
    <w:pPr>
      <w:suppressAutoHyphens/>
      <w:autoSpaceDN/>
      <w:adjustRightInd/>
      <w:jc w:val="both"/>
    </w:pPr>
    <w:rPr>
      <w:rFonts w:ascii="Courier New" w:hAnsi="Courier New" w:cs="Courier New"/>
      <w:lang w:eastAsia="ar-SA"/>
    </w:rPr>
  </w:style>
  <w:style w:type="character" w:customStyle="1" w:styleId="FontStyle26">
    <w:name w:val="Font Style26"/>
    <w:uiPriority w:val="99"/>
    <w:rsid w:val="00D0753F"/>
    <w:rPr>
      <w:rFonts w:ascii="Times New Roman" w:hAnsi="Times New Roman" w:cs="Times New Roman"/>
      <w:sz w:val="24"/>
      <w:szCs w:val="24"/>
    </w:rPr>
  </w:style>
  <w:style w:type="paragraph" w:customStyle="1" w:styleId="Style14">
    <w:name w:val="Style14"/>
    <w:basedOn w:val="a1"/>
    <w:uiPriority w:val="99"/>
    <w:rsid w:val="00D0753F"/>
    <w:pPr>
      <w:spacing w:line="346" w:lineRule="exact"/>
      <w:ind w:firstLine="595"/>
      <w:jc w:val="both"/>
    </w:pPr>
    <w:rPr>
      <w:sz w:val="24"/>
      <w:szCs w:val="24"/>
    </w:rPr>
  </w:style>
  <w:style w:type="character" w:customStyle="1" w:styleId="FontStyle25">
    <w:name w:val="Font Style25"/>
    <w:uiPriority w:val="99"/>
    <w:rsid w:val="00D0753F"/>
    <w:rPr>
      <w:rFonts w:ascii="Times New Roman" w:hAnsi="Times New Roman" w:cs="Times New Roman"/>
      <w:b/>
      <w:bCs/>
      <w:sz w:val="24"/>
      <w:szCs w:val="24"/>
    </w:rPr>
  </w:style>
  <w:style w:type="paragraph" w:customStyle="1" w:styleId="Style6">
    <w:name w:val="Style6"/>
    <w:basedOn w:val="a1"/>
    <w:uiPriority w:val="99"/>
    <w:rsid w:val="00D0753F"/>
    <w:pPr>
      <w:spacing w:line="347" w:lineRule="exact"/>
      <w:jc w:val="center"/>
    </w:pPr>
    <w:rPr>
      <w:sz w:val="24"/>
      <w:szCs w:val="24"/>
    </w:rPr>
  </w:style>
  <w:style w:type="character" w:customStyle="1" w:styleId="iceouttxt5">
    <w:name w:val="iceouttxt5"/>
    <w:rsid w:val="00D0753F"/>
    <w:rPr>
      <w:rFonts w:ascii="Arial" w:hAnsi="Arial" w:cs="Arial" w:hint="default"/>
      <w:color w:val="666666"/>
      <w:sz w:val="17"/>
    </w:rPr>
  </w:style>
  <w:style w:type="character" w:styleId="affff6">
    <w:name w:val="Emphasis"/>
    <w:uiPriority w:val="20"/>
    <w:qFormat/>
    <w:rsid w:val="00D0753F"/>
    <w:rPr>
      <w:i/>
      <w:iCs/>
    </w:rPr>
  </w:style>
  <w:style w:type="character" w:customStyle="1" w:styleId="affff7">
    <w:name w:val="Цветовое выделение"/>
    <w:uiPriority w:val="99"/>
    <w:rsid w:val="00D0753F"/>
    <w:rPr>
      <w:b/>
      <w:bCs/>
      <w:color w:val="26282F"/>
    </w:rPr>
  </w:style>
  <w:style w:type="paragraph" w:customStyle="1" w:styleId="affff8">
    <w:name w:val="Заголовок статьи"/>
    <w:basedOn w:val="a1"/>
    <w:next w:val="a1"/>
    <w:uiPriority w:val="99"/>
    <w:rsid w:val="00D0753F"/>
    <w:pPr>
      <w:widowControl/>
      <w:ind w:left="1612" w:hanging="892"/>
      <w:jc w:val="both"/>
    </w:pPr>
    <w:rPr>
      <w:rFonts w:ascii="Arial" w:eastAsia="Calibri" w:hAnsi="Arial" w:cs="Arial"/>
      <w:sz w:val="24"/>
      <w:szCs w:val="24"/>
    </w:rPr>
  </w:style>
  <w:style w:type="paragraph" w:customStyle="1" w:styleId="affff9">
    <w:name w:val="Комментарий"/>
    <w:basedOn w:val="a1"/>
    <w:next w:val="a1"/>
    <w:uiPriority w:val="99"/>
    <w:rsid w:val="00D0753F"/>
    <w:pPr>
      <w:widowControl/>
      <w:spacing w:before="75"/>
      <w:ind w:left="170"/>
      <w:jc w:val="both"/>
    </w:pPr>
    <w:rPr>
      <w:rFonts w:ascii="Arial" w:eastAsia="Calibri" w:hAnsi="Arial" w:cs="Arial"/>
      <w:color w:val="353842"/>
      <w:sz w:val="24"/>
      <w:szCs w:val="24"/>
      <w:shd w:val="clear" w:color="auto" w:fill="F0F0F0"/>
    </w:rPr>
  </w:style>
  <w:style w:type="character" w:customStyle="1" w:styleId="affffa">
    <w:name w:val="Сноска_"/>
    <w:link w:val="affffb"/>
    <w:rsid w:val="00D0753F"/>
    <w:rPr>
      <w:rFonts w:ascii="Times New Roman" w:hAnsi="Times New Roman"/>
      <w:b/>
      <w:bCs/>
      <w:sz w:val="18"/>
      <w:szCs w:val="18"/>
      <w:shd w:val="clear" w:color="auto" w:fill="FFFFFF"/>
    </w:rPr>
  </w:style>
  <w:style w:type="paragraph" w:customStyle="1" w:styleId="affffb">
    <w:name w:val="Сноска"/>
    <w:basedOn w:val="a1"/>
    <w:link w:val="affffa"/>
    <w:rsid w:val="00D0753F"/>
    <w:pPr>
      <w:shd w:val="clear" w:color="auto" w:fill="FFFFFF"/>
      <w:autoSpaceDE/>
      <w:autoSpaceDN/>
      <w:adjustRightInd/>
      <w:spacing w:line="0" w:lineRule="atLeast"/>
    </w:pPr>
    <w:rPr>
      <w:rFonts w:eastAsiaTheme="minorHAnsi" w:cstheme="minorBidi"/>
      <w:b/>
      <w:bCs/>
      <w:sz w:val="18"/>
      <w:szCs w:val="18"/>
      <w:lang w:eastAsia="en-US"/>
    </w:rPr>
  </w:style>
  <w:style w:type="paragraph" w:customStyle="1" w:styleId="44">
    <w:name w:val="Абзац списка4"/>
    <w:basedOn w:val="a1"/>
    <w:rsid w:val="00D0753F"/>
    <w:pPr>
      <w:widowControl/>
      <w:autoSpaceDE/>
      <w:autoSpaceDN/>
      <w:adjustRightInd/>
      <w:ind w:left="720"/>
    </w:pPr>
    <w:rPr>
      <w:sz w:val="24"/>
      <w:szCs w:val="24"/>
    </w:rPr>
  </w:style>
  <w:style w:type="character" w:customStyle="1" w:styleId="pinkbg">
    <w:name w:val="pinkbg"/>
    <w:basedOn w:val="a2"/>
    <w:rsid w:val="00D0753F"/>
  </w:style>
  <w:style w:type="paragraph" w:customStyle="1" w:styleId="s1">
    <w:name w:val="s_1"/>
    <w:basedOn w:val="a1"/>
    <w:qFormat/>
    <w:rsid w:val="00D0753F"/>
    <w:pPr>
      <w:widowControl/>
      <w:autoSpaceDE/>
      <w:autoSpaceDN/>
      <w:adjustRightInd/>
      <w:spacing w:before="100" w:beforeAutospacing="1" w:after="100" w:afterAutospacing="1"/>
    </w:pPr>
    <w:rPr>
      <w:sz w:val="24"/>
      <w:szCs w:val="24"/>
    </w:rPr>
  </w:style>
  <w:style w:type="character" w:customStyle="1" w:styleId="ConsNormal1">
    <w:name w:val="ConsNormal Знак Знак"/>
    <w:locked/>
    <w:rsid w:val="00D0753F"/>
    <w:rPr>
      <w:rFonts w:ascii="Arial" w:eastAsia="Times New Roman" w:hAnsi="Arial" w:cs="Times New Roman"/>
      <w:sz w:val="24"/>
      <w:szCs w:val="24"/>
      <w:lang w:eastAsia="ru-RU"/>
    </w:rPr>
  </w:style>
  <w:style w:type="character" w:customStyle="1" w:styleId="0pt">
    <w:name w:val="Основной текст + Интервал 0 pt"/>
    <w:uiPriority w:val="99"/>
    <w:rsid w:val="00D0753F"/>
    <w:rPr>
      <w:rFonts w:ascii="Times New Roman" w:hAnsi="Times New Roman" w:cs="Times New Roman"/>
      <w:b/>
      <w:bCs/>
      <w:spacing w:val="-3"/>
      <w:sz w:val="18"/>
      <w:szCs w:val="18"/>
      <w:u w:val="none"/>
    </w:rPr>
  </w:style>
  <w:style w:type="paragraph" w:customStyle="1" w:styleId="3a">
    <w:name w:val="Абзац списка3"/>
    <w:basedOn w:val="a1"/>
    <w:rsid w:val="00D0753F"/>
    <w:pPr>
      <w:widowControl/>
      <w:suppressAutoHyphens/>
      <w:autoSpaceDE/>
      <w:autoSpaceDN/>
      <w:adjustRightInd/>
      <w:ind w:left="720"/>
      <w:contextualSpacing/>
    </w:pPr>
    <w:rPr>
      <w:sz w:val="24"/>
      <w:szCs w:val="24"/>
      <w:lang w:eastAsia="zh-CN"/>
    </w:rPr>
  </w:style>
  <w:style w:type="paragraph" w:customStyle="1" w:styleId="western">
    <w:name w:val="western"/>
    <w:basedOn w:val="a1"/>
    <w:rsid w:val="00D0753F"/>
    <w:pPr>
      <w:widowControl/>
      <w:autoSpaceDE/>
      <w:autoSpaceDN/>
      <w:adjustRightInd/>
      <w:spacing w:before="100" w:beforeAutospacing="1" w:after="100" w:afterAutospacing="1"/>
    </w:pPr>
    <w:rPr>
      <w:sz w:val="24"/>
      <w:szCs w:val="24"/>
    </w:rPr>
  </w:style>
  <w:style w:type="character" w:customStyle="1" w:styleId="2e">
    <w:name w:val="Основной текст (2)"/>
    <w:rsid w:val="00D0753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f">
    <w:name w:val="Основной текст (2) + Полужирный"/>
    <w:rsid w:val="00D0753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affffc">
    <w:name w:val="Содержимое таблицы"/>
    <w:basedOn w:val="a1"/>
    <w:qFormat/>
    <w:rsid w:val="00D0753F"/>
    <w:pPr>
      <w:widowControl/>
      <w:suppressLineNumbers/>
      <w:suppressAutoHyphens/>
      <w:autoSpaceDE/>
      <w:autoSpaceDN/>
      <w:adjustRightInd/>
    </w:pPr>
    <w:rPr>
      <w:color w:val="00000A"/>
      <w:sz w:val="24"/>
      <w:szCs w:val="24"/>
    </w:rPr>
  </w:style>
  <w:style w:type="paragraph" w:customStyle="1" w:styleId="affffd">
    <w:name w:val="Заголовок таблицы"/>
    <w:basedOn w:val="affffc"/>
    <w:qFormat/>
    <w:rsid w:val="00D0753F"/>
    <w:pPr>
      <w:jc w:val="center"/>
    </w:pPr>
    <w:rPr>
      <w:b/>
      <w:bCs/>
    </w:rPr>
  </w:style>
  <w:style w:type="paragraph" w:customStyle="1" w:styleId="1f0">
    <w:name w:val="Основной текст1"/>
    <w:basedOn w:val="a1"/>
    <w:rsid w:val="004A3648"/>
    <w:pPr>
      <w:autoSpaceDE/>
      <w:autoSpaceDN/>
      <w:adjustRightInd/>
      <w:spacing w:line="256"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List Bullet"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8C50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1"/>
    <w:next w:val="a1"/>
    <w:link w:val="11"/>
    <w:uiPriority w:val="9"/>
    <w:qFormat/>
    <w:rsid w:val="00D31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1"/>
    <w:next w:val="a1"/>
    <w:link w:val="22"/>
    <w:qFormat/>
    <w:rsid w:val="003000EA"/>
    <w:pPr>
      <w:keepNext/>
      <w:widowControl/>
      <w:autoSpaceDE/>
      <w:autoSpaceDN/>
      <w:adjustRightInd/>
      <w:jc w:val="center"/>
      <w:outlineLvl w:val="1"/>
    </w:pPr>
    <w:rPr>
      <w:sz w:val="26"/>
    </w:rPr>
  </w:style>
  <w:style w:type="paragraph" w:styleId="31">
    <w:name w:val="heading 3"/>
    <w:basedOn w:val="a1"/>
    <w:link w:val="32"/>
    <w:uiPriority w:val="9"/>
    <w:unhideWhenUsed/>
    <w:qFormat/>
    <w:rsid w:val="00D0753F"/>
    <w:pPr>
      <w:widowControl/>
      <w:autoSpaceDE/>
      <w:autoSpaceDN/>
      <w:adjustRightInd/>
      <w:spacing w:before="100" w:beforeAutospacing="1" w:after="100" w:afterAutospacing="1"/>
      <w:outlineLvl w:val="2"/>
    </w:pPr>
    <w:rPr>
      <w:b/>
      <w:bCs/>
      <w:sz w:val="27"/>
      <w:szCs w:val="27"/>
    </w:rPr>
  </w:style>
  <w:style w:type="paragraph" w:styleId="41">
    <w:name w:val="heading 4"/>
    <w:basedOn w:val="a1"/>
    <w:next w:val="a1"/>
    <w:link w:val="42"/>
    <w:uiPriority w:val="9"/>
    <w:unhideWhenUsed/>
    <w:qFormat/>
    <w:rsid w:val="00D0753F"/>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semiHidden/>
    <w:unhideWhenUsed/>
    <w:qFormat/>
    <w:rsid w:val="00D0753F"/>
    <w:pPr>
      <w:widowControl/>
      <w:autoSpaceDE/>
      <w:autoSpaceDN/>
      <w:adjustRightInd/>
      <w:spacing w:before="240" w:after="60"/>
      <w:outlineLvl w:val="4"/>
    </w:pPr>
    <w:rPr>
      <w:rFonts w:eastAsia="Calibri"/>
      <w:b/>
      <w:bCs/>
      <w:i/>
      <w:iCs/>
      <w:sz w:val="26"/>
      <w:szCs w:val="26"/>
    </w:rPr>
  </w:style>
  <w:style w:type="paragraph" w:styleId="6">
    <w:name w:val="heading 6"/>
    <w:basedOn w:val="a1"/>
    <w:next w:val="a1"/>
    <w:link w:val="60"/>
    <w:semiHidden/>
    <w:unhideWhenUsed/>
    <w:qFormat/>
    <w:rsid w:val="00D0753F"/>
    <w:pPr>
      <w:keepNext/>
      <w:widowControl/>
      <w:autoSpaceDE/>
      <w:autoSpaceDN/>
      <w:adjustRightInd/>
      <w:spacing w:line="360" w:lineRule="auto"/>
      <w:jc w:val="both"/>
      <w:outlineLvl w:val="5"/>
    </w:pPr>
    <w:rPr>
      <w:b/>
      <w:sz w:val="28"/>
    </w:rPr>
  </w:style>
  <w:style w:type="paragraph" w:styleId="7">
    <w:name w:val="heading 7"/>
    <w:basedOn w:val="a1"/>
    <w:next w:val="a1"/>
    <w:link w:val="70"/>
    <w:qFormat/>
    <w:rsid w:val="00D0753F"/>
    <w:pPr>
      <w:widowControl/>
      <w:autoSpaceDE/>
      <w:autoSpaceDN/>
      <w:adjustRightInd/>
      <w:spacing w:before="240" w:after="60"/>
      <w:outlineLvl w:val="6"/>
    </w:pPr>
    <w:rPr>
      <w:sz w:val="24"/>
      <w:szCs w:val="24"/>
      <w:lang w:val="x-none" w:eastAsia="x-none"/>
    </w:rPr>
  </w:style>
  <w:style w:type="paragraph" w:styleId="8">
    <w:name w:val="heading 8"/>
    <w:basedOn w:val="a1"/>
    <w:next w:val="a1"/>
    <w:link w:val="80"/>
    <w:uiPriority w:val="9"/>
    <w:semiHidden/>
    <w:unhideWhenUsed/>
    <w:qFormat/>
    <w:rsid w:val="00D0753F"/>
    <w:pPr>
      <w:keepNext/>
      <w:keepLines/>
      <w:widowControl/>
      <w:autoSpaceDE/>
      <w:autoSpaceDN/>
      <w:adjustRightInd/>
      <w:spacing w:before="200" w:line="276" w:lineRule="auto"/>
      <w:outlineLvl w:val="7"/>
    </w:pPr>
    <w:rPr>
      <w:rFonts w:ascii="Cambria" w:hAnsi="Cambria"/>
      <w:color w:val="40404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Пункт_1"/>
    <w:basedOn w:val="a1"/>
    <w:uiPriority w:val="99"/>
    <w:rsid w:val="004C5134"/>
    <w:pPr>
      <w:numPr>
        <w:numId w:val="1"/>
      </w:numPr>
    </w:pPr>
  </w:style>
  <w:style w:type="paragraph" w:customStyle="1" w:styleId="20">
    <w:name w:val="Пункт_2"/>
    <w:basedOn w:val="a1"/>
    <w:uiPriority w:val="99"/>
    <w:rsid w:val="004C5134"/>
    <w:pPr>
      <w:numPr>
        <w:ilvl w:val="1"/>
        <w:numId w:val="1"/>
      </w:numPr>
    </w:pPr>
  </w:style>
  <w:style w:type="paragraph" w:customStyle="1" w:styleId="30">
    <w:name w:val="Пункт_3"/>
    <w:basedOn w:val="a1"/>
    <w:rsid w:val="004C5134"/>
    <w:pPr>
      <w:numPr>
        <w:ilvl w:val="2"/>
        <w:numId w:val="1"/>
      </w:numPr>
    </w:pPr>
  </w:style>
  <w:style w:type="paragraph" w:customStyle="1" w:styleId="40">
    <w:name w:val="Пункт_4"/>
    <w:basedOn w:val="a1"/>
    <w:uiPriority w:val="99"/>
    <w:rsid w:val="004C5134"/>
    <w:pPr>
      <w:numPr>
        <w:ilvl w:val="3"/>
        <w:numId w:val="1"/>
      </w:numPr>
    </w:pPr>
  </w:style>
  <w:style w:type="paragraph" w:customStyle="1" w:styleId="5ABCD">
    <w:name w:val="Пункт_5_ABCD"/>
    <w:basedOn w:val="a1"/>
    <w:uiPriority w:val="99"/>
    <w:rsid w:val="004C5134"/>
    <w:pPr>
      <w:numPr>
        <w:ilvl w:val="4"/>
        <w:numId w:val="1"/>
      </w:numPr>
    </w:pPr>
  </w:style>
  <w:style w:type="character" w:customStyle="1" w:styleId="3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5"/>
    <w:locked/>
    <w:rsid w:val="004C5134"/>
    <w:rPr>
      <w:rFonts w:ascii="Courier New" w:hAnsi="Courier New" w:cs="Courier New"/>
      <w:szCs w:val="24"/>
    </w:rPr>
  </w:style>
  <w:style w:type="paragraph" w:styleId="a5">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1"/>
    <w:link w:val="33"/>
    <w:unhideWhenUsed/>
    <w:rsid w:val="004C5134"/>
    <w:pPr>
      <w:widowControl/>
      <w:autoSpaceDE/>
      <w:autoSpaceDN/>
      <w:adjustRightInd/>
    </w:pPr>
    <w:rPr>
      <w:rFonts w:ascii="Courier New" w:eastAsiaTheme="minorHAnsi" w:hAnsi="Courier New" w:cs="Courier New"/>
      <w:sz w:val="22"/>
      <w:szCs w:val="24"/>
      <w:lang w:eastAsia="en-US"/>
    </w:rPr>
  </w:style>
  <w:style w:type="character" w:customStyle="1" w:styleId="a6">
    <w:name w:val="Текст Знак"/>
    <w:aliases w:val="Текст Знак Знак3 Знак"/>
    <w:basedOn w:val="a2"/>
    <w:rsid w:val="004C5134"/>
    <w:rPr>
      <w:rFonts w:ascii="Consolas" w:eastAsia="Times New Roman" w:hAnsi="Consolas" w:cs="Times New Roman"/>
      <w:sz w:val="21"/>
      <w:szCs w:val="21"/>
      <w:lang w:eastAsia="ru-RU"/>
    </w:rPr>
  </w:style>
  <w:style w:type="paragraph" w:styleId="a7">
    <w:name w:val="Body Text"/>
    <w:aliases w:val="отчет_нормаль,body text,body text Знак,body text Знак Знак,bt,ändrad,body text1,bt1,body text2,bt2,body text11,bt11,body text3,bt3,paragraph 2,paragraph 21,EHPT,Body Text2,b,Body Text level 2,Знак1,Основной текст Знак Знак Знак"/>
    <w:basedOn w:val="a1"/>
    <w:link w:val="a8"/>
    <w:rsid w:val="0062433C"/>
    <w:pPr>
      <w:widowControl/>
      <w:autoSpaceDE/>
      <w:autoSpaceDN/>
      <w:adjustRightInd/>
      <w:spacing w:after="120"/>
      <w:jc w:val="both"/>
    </w:pPr>
    <w:rPr>
      <w:sz w:val="24"/>
      <w:szCs w:val="24"/>
    </w:rPr>
  </w:style>
  <w:style w:type="character" w:customStyle="1" w:styleId="a8">
    <w:name w:val="Основной текст Знак"/>
    <w:aliases w:val="отчет_нормаль Знак,body text Знак1,body text Знак Знак1,body text Знак Знак Знак,bt Знак,ändrad Знак,body text1 Знак,bt1 Знак,body text2 Знак,bt2 Знак,body text11 Знак,bt11 Знак,body text3 Знак,bt3 Знак,paragraph 2 Знак,EHPT Знак"/>
    <w:basedOn w:val="a2"/>
    <w:link w:val="a7"/>
    <w:rsid w:val="0062433C"/>
    <w:rPr>
      <w:rFonts w:ascii="Times New Roman" w:eastAsia="Times New Roman" w:hAnsi="Times New Roman" w:cs="Times New Roman"/>
      <w:sz w:val="24"/>
      <w:szCs w:val="24"/>
      <w:lang w:eastAsia="ru-RU"/>
    </w:rPr>
  </w:style>
  <w:style w:type="paragraph" w:customStyle="1" w:styleId="110">
    <w:name w:val="заголовок 11"/>
    <w:basedOn w:val="a1"/>
    <w:next w:val="a1"/>
    <w:rsid w:val="0062433C"/>
    <w:pPr>
      <w:keepNext/>
      <w:widowControl/>
      <w:autoSpaceDE/>
      <w:autoSpaceDN/>
      <w:adjustRightInd/>
      <w:jc w:val="center"/>
    </w:pPr>
    <w:rPr>
      <w:sz w:val="24"/>
    </w:rPr>
  </w:style>
  <w:style w:type="character" w:styleId="a9">
    <w:name w:val="Hyperlink"/>
    <w:basedOn w:val="a2"/>
    <w:uiPriority w:val="99"/>
    <w:unhideWhenUsed/>
    <w:rsid w:val="0062433C"/>
    <w:rPr>
      <w:color w:val="0000FF" w:themeColor="hyperlink"/>
      <w:u w:val="single"/>
    </w:rPr>
  </w:style>
  <w:style w:type="paragraph" w:customStyle="1" w:styleId="a0">
    <w:name w:val="Раздел ТД"/>
    <w:basedOn w:val="a1"/>
    <w:link w:val="aa"/>
    <w:uiPriority w:val="99"/>
    <w:rsid w:val="00CE1BC0"/>
    <w:pPr>
      <w:widowControl/>
      <w:numPr>
        <w:numId w:val="2"/>
      </w:numPr>
      <w:spacing w:before="240" w:line="360" w:lineRule="auto"/>
      <w:jc w:val="center"/>
    </w:pPr>
    <w:rPr>
      <w:b/>
      <w:sz w:val="24"/>
      <w:szCs w:val="24"/>
      <w:lang w:eastAsia="en-US"/>
    </w:rPr>
  </w:style>
  <w:style w:type="character" w:customStyle="1" w:styleId="aa">
    <w:name w:val="Раздел ТД Знак"/>
    <w:link w:val="a0"/>
    <w:uiPriority w:val="99"/>
    <w:locked/>
    <w:rsid w:val="00CE1BC0"/>
    <w:rPr>
      <w:rFonts w:ascii="Times New Roman" w:eastAsia="Times New Roman" w:hAnsi="Times New Roman" w:cs="Times New Roman"/>
      <w:b/>
      <w:sz w:val="24"/>
      <w:szCs w:val="24"/>
    </w:rPr>
  </w:style>
  <w:style w:type="paragraph" w:styleId="ab">
    <w:name w:val="List Paragraph"/>
    <w:aliases w:val="Нумерованый список,Bullet List,FooterText,numbered,SL_Абзац списка"/>
    <w:basedOn w:val="a1"/>
    <w:link w:val="ac"/>
    <w:qFormat/>
    <w:rsid w:val="00CE1BC0"/>
    <w:pPr>
      <w:widowControl/>
      <w:autoSpaceDE/>
      <w:autoSpaceDN/>
      <w:adjustRightInd/>
      <w:spacing w:after="200" w:line="276" w:lineRule="auto"/>
      <w:ind w:left="720"/>
      <w:contextualSpacing/>
    </w:pPr>
    <w:rPr>
      <w:rFonts w:ascii="Calibri" w:hAnsi="Calibri"/>
      <w:sz w:val="22"/>
      <w:szCs w:val="22"/>
    </w:rPr>
  </w:style>
  <w:style w:type="character" w:customStyle="1" w:styleId="22">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2"/>
    <w:link w:val="21"/>
    <w:rsid w:val="003000EA"/>
    <w:rPr>
      <w:rFonts w:ascii="Times New Roman" w:eastAsia="Times New Roman" w:hAnsi="Times New Roman" w:cs="Times New Roman"/>
      <w:sz w:val="26"/>
      <w:szCs w:val="20"/>
      <w:lang w:eastAsia="ru-RU"/>
    </w:rPr>
  </w:style>
  <w:style w:type="paragraph" w:styleId="ad">
    <w:name w:val="header"/>
    <w:basedOn w:val="a1"/>
    <w:link w:val="ae"/>
    <w:uiPriority w:val="99"/>
    <w:rsid w:val="003000EA"/>
    <w:pPr>
      <w:tabs>
        <w:tab w:val="center" w:pos="4677"/>
        <w:tab w:val="right" w:pos="9355"/>
      </w:tabs>
    </w:pPr>
    <w:rPr>
      <w:rFonts w:ascii="Arial" w:hAnsi="Arial"/>
      <w:sz w:val="18"/>
      <w:szCs w:val="18"/>
    </w:rPr>
  </w:style>
  <w:style w:type="character" w:customStyle="1" w:styleId="ae">
    <w:name w:val="Верхний колонтитул Знак"/>
    <w:basedOn w:val="a2"/>
    <w:link w:val="ad"/>
    <w:uiPriority w:val="99"/>
    <w:rsid w:val="003000EA"/>
    <w:rPr>
      <w:rFonts w:ascii="Arial" w:eastAsia="Times New Roman" w:hAnsi="Arial" w:cs="Times New Roman"/>
      <w:sz w:val="18"/>
      <w:szCs w:val="18"/>
      <w:lang w:eastAsia="ru-RU"/>
    </w:rPr>
  </w:style>
  <w:style w:type="paragraph" w:customStyle="1" w:styleId="BodyText22">
    <w:name w:val="Body Text 22"/>
    <w:basedOn w:val="a1"/>
    <w:uiPriority w:val="99"/>
    <w:rsid w:val="003000EA"/>
    <w:pPr>
      <w:widowControl/>
      <w:autoSpaceDE/>
      <w:autoSpaceDN/>
      <w:adjustRightInd/>
      <w:jc w:val="center"/>
    </w:pPr>
    <w:rPr>
      <w:b/>
      <w:color w:val="1F497D" w:themeColor="text2"/>
      <w:sz w:val="24"/>
    </w:rPr>
  </w:style>
  <w:style w:type="paragraph" w:customStyle="1" w:styleId="ConsPlusNormal">
    <w:name w:val="ConsPlusNormal"/>
    <w:link w:val="ConsPlusNormal0"/>
    <w:rsid w:val="003000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бычный2"/>
    <w:rsid w:val="003000EA"/>
    <w:pPr>
      <w:widowControl w:val="0"/>
      <w:spacing w:after="0" w:line="240" w:lineRule="auto"/>
    </w:pPr>
    <w:rPr>
      <w:rFonts w:ascii="Times New Roman" w:eastAsia="Times New Roman" w:hAnsi="Times New Roman" w:cs="Times New Roman"/>
      <w:sz w:val="20"/>
      <w:szCs w:val="20"/>
      <w:lang w:eastAsia="ru-RU"/>
    </w:rPr>
  </w:style>
  <w:style w:type="paragraph" w:styleId="af">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1"/>
    <w:link w:val="af0"/>
    <w:qFormat/>
    <w:rsid w:val="003000EA"/>
    <w:pPr>
      <w:widowControl/>
      <w:autoSpaceDE/>
      <w:autoSpaceDN/>
      <w:adjustRightInd/>
      <w:spacing w:before="100" w:beforeAutospacing="1" w:after="100" w:afterAutospacing="1"/>
    </w:pPr>
    <w:rPr>
      <w:sz w:val="24"/>
      <w:szCs w:val="24"/>
    </w:rPr>
  </w:style>
  <w:style w:type="character" w:customStyle="1" w:styleId="af0">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
    <w:rsid w:val="003000EA"/>
    <w:rPr>
      <w:rFonts w:ascii="Times New Roman" w:eastAsia="Times New Roman" w:hAnsi="Times New Roman" w:cs="Times New Roman"/>
      <w:sz w:val="24"/>
      <w:szCs w:val="24"/>
      <w:lang w:eastAsia="ru-RU"/>
    </w:rPr>
  </w:style>
  <w:style w:type="paragraph" w:customStyle="1" w:styleId="rvps22">
    <w:name w:val="rvps22"/>
    <w:basedOn w:val="a1"/>
    <w:uiPriority w:val="99"/>
    <w:rsid w:val="003000EA"/>
    <w:pPr>
      <w:widowControl/>
      <w:autoSpaceDE/>
      <w:autoSpaceDN/>
      <w:adjustRightInd/>
      <w:jc w:val="right"/>
    </w:pPr>
    <w:rPr>
      <w:sz w:val="24"/>
      <w:szCs w:val="24"/>
    </w:rPr>
  </w:style>
  <w:style w:type="paragraph" w:customStyle="1" w:styleId="sdfootnote">
    <w:name w:val="sdfootnote"/>
    <w:basedOn w:val="a1"/>
    <w:rsid w:val="003000EA"/>
    <w:pPr>
      <w:widowControl/>
      <w:autoSpaceDE/>
      <w:autoSpaceDN/>
      <w:adjustRightInd/>
      <w:spacing w:before="100" w:beforeAutospacing="1" w:after="62"/>
      <w:jc w:val="both"/>
    </w:pPr>
  </w:style>
  <w:style w:type="character" w:customStyle="1" w:styleId="12">
    <w:name w:val="Основной шрифт абзаца1"/>
    <w:rsid w:val="003000EA"/>
    <w:rPr>
      <w:sz w:val="24"/>
    </w:rPr>
  </w:style>
  <w:style w:type="character" w:customStyle="1" w:styleId="ConsPlusNormal0">
    <w:name w:val="ConsPlusNormal Знак"/>
    <w:link w:val="ConsPlusNormal"/>
    <w:locked/>
    <w:rsid w:val="003000EA"/>
    <w:rPr>
      <w:rFonts w:ascii="Arial" w:eastAsia="Times New Roman" w:hAnsi="Arial" w:cs="Arial"/>
      <w:sz w:val="20"/>
      <w:szCs w:val="20"/>
      <w:lang w:eastAsia="ru-RU"/>
    </w:rPr>
  </w:style>
  <w:style w:type="character" w:customStyle="1" w:styleId="NoSpacingChar">
    <w:name w:val="No Spacing Char"/>
    <w:link w:val="24"/>
    <w:locked/>
    <w:rsid w:val="003000EA"/>
  </w:style>
  <w:style w:type="paragraph" w:customStyle="1" w:styleId="24">
    <w:name w:val="Без интервала2"/>
    <w:link w:val="NoSpacingChar"/>
    <w:rsid w:val="003000EA"/>
    <w:pPr>
      <w:spacing w:after="0" w:line="240" w:lineRule="auto"/>
    </w:pPr>
  </w:style>
  <w:style w:type="paragraph" w:styleId="25">
    <w:name w:val="Body Text Indent 2"/>
    <w:basedOn w:val="a1"/>
    <w:link w:val="26"/>
    <w:semiHidden/>
    <w:unhideWhenUsed/>
    <w:rsid w:val="00F66A47"/>
    <w:pPr>
      <w:spacing w:after="120" w:line="480" w:lineRule="auto"/>
      <w:ind w:left="283"/>
    </w:pPr>
  </w:style>
  <w:style w:type="character" w:customStyle="1" w:styleId="26">
    <w:name w:val="Основной текст с отступом 2 Знак"/>
    <w:basedOn w:val="a2"/>
    <w:link w:val="25"/>
    <w:semiHidden/>
    <w:rsid w:val="00F66A47"/>
    <w:rPr>
      <w:rFonts w:ascii="Times New Roman" w:eastAsia="Times New Roman" w:hAnsi="Times New Roman" w:cs="Times New Roman"/>
      <w:sz w:val="20"/>
      <w:szCs w:val="20"/>
      <w:lang w:eastAsia="ru-RU"/>
    </w:rPr>
  </w:style>
  <w:style w:type="paragraph" w:styleId="34">
    <w:name w:val="Body Text Indent 3"/>
    <w:basedOn w:val="a1"/>
    <w:link w:val="35"/>
    <w:semiHidden/>
    <w:unhideWhenUsed/>
    <w:rsid w:val="00F66A47"/>
    <w:pPr>
      <w:spacing w:after="120"/>
      <w:ind w:left="283"/>
    </w:pPr>
    <w:rPr>
      <w:sz w:val="16"/>
      <w:szCs w:val="16"/>
    </w:rPr>
  </w:style>
  <w:style w:type="character" w:customStyle="1" w:styleId="35">
    <w:name w:val="Основной текст с отступом 3 Знак"/>
    <w:basedOn w:val="a2"/>
    <w:link w:val="34"/>
    <w:semiHidden/>
    <w:rsid w:val="00F66A47"/>
    <w:rPr>
      <w:rFonts w:ascii="Times New Roman" w:eastAsia="Times New Roman" w:hAnsi="Times New Roman" w:cs="Times New Roman"/>
      <w:sz w:val="16"/>
      <w:szCs w:val="16"/>
      <w:lang w:eastAsia="ru-RU"/>
    </w:rPr>
  </w:style>
  <w:style w:type="paragraph" w:styleId="af1">
    <w:name w:val="footer"/>
    <w:basedOn w:val="a1"/>
    <w:link w:val="af2"/>
    <w:unhideWhenUsed/>
    <w:rsid w:val="009108B4"/>
    <w:pPr>
      <w:tabs>
        <w:tab w:val="center" w:pos="4677"/>
        <w:tab w:val="right" w:pos="9355"/>
      </w:tabs>
    </w:pPr>
  </w:style>
  <w:style w:type="character" w:customStyle="1" w:styleId="af2">
    <w:name w:val="Нижний колонтитул Знак"/>
    <w:basedOn w:val="a2"/>
    <w:link w:val="af1"/>
    <w:rsid w:val="009108B4"/>
    <w:rPr>
      <w:rFonts w:ascii="Times New Roman" w:eastAsia="Times New Roman" w:hAnsi="Times New Roman" w:cs="Times New Roman"/>
      <w:sz w:val="20"/>
      <w:szCs w:val="20"/>
      <w:lang w:eastAsia="ru-RU"/>
    </w:rPr>
  </w:style>
  <w:style w:type="paragraph" w:styleId="af3">
    <w:name w:val="Balloon Text"/>
    <w:basedOn w:val="a1"/>
    <w:link w:val="af4"/>
    <w:uiPriority w:val="99"/>
    <w:semiHidden/>
    <w:unhideWhenUsed/>
    <w:rsid w:val="00396DFD"/>
    <w:rPr>
      <w:rFonts w:ascii="Tahoma" w:hAnsi="Tahoma" w:cs="Tahoma"/>
      <w:sz w:val="16"/>
      <w:szCs w:val="16"/>
    </w:rPr>
  </w:style>
  <w:style w:type="character" w:customStyle="1" w:styleId="af4">
    <w:name w:val="Текст выноски Знак"/>
    <w:basedOn w:val="a2"/>
    <w:link w:val="af3"/>
    <w:uiPriority w:val="99"/>
    <w:semiHidden/>
    <w:rsid w:val="00396DFD"/>
    <w:rPr>
      <w:rFonts w:ascii="Tahoma" w:eastAsia="Times New Roman" w:hAnsi="Tahoma" w:cs="Tahoma"/>
      <w:sz w:val="16"/>
      <w:szCs w:val="16"/>
      <w:lang w:eastAsia="ru-RU"/>
    </w:rPr>
  </w:style>
  <w:style w:type="paragraph" w:customStyle="1" w:styleId="13">
    <w:name w:val="Обычный1"/>
    <w:link w:val="14"/>
    <w:uiPriority w:val="99"/>
    <w:rsid w:val="004B4985"/>
    <w:pPr>
      <w:autoSpaceDE w:val="0"/>
      <w:autoSpaceDN w:val="0"/>
      <w:spacing w:after="0" w:line="240" w:lineRule="auto"/>
      <w:jc w:val="both"/>
    </w:pPr>
    <w:rPr>
      <w:rFonts w:ascii="TimesET" w:eastAsia="Times New Roman" w:hAnsi="TimesET" w:cs="Times New Roman"/>
      <w:sz w:val="24"/>
      <w:szCs w:val="24"/>
      <w:lang w:eastAsia="ru-RU"/>
    </w:rPr>
  </w:style>
  <w:style w:type="character" w:customStyle="1" w:styleId="14">
    <w:name w:val="Обычный1 Знак"/>
    <w:link w:val="13"/>
    <w:uiPriority w:val="99"/>
    <w:locked/>
    <w:rsid w:val="004B4985"/>
    <w:rPr>
      <w:rFonts w:ascii="TimesET" w:eastAsia="Times New Roman" w:hAnsi="TimesET" w:cs="Times New Roman"/>
      <w:sz w:val="24"/>
      <w:szCs w:val="24"/>
      <w:lang w:eastAsia="ru-RU"/>
    </w:rPr>
  </w:style>
  <w:style w:type="paragraph" w:styleId="af5">
    <w:name w:val="No Spacing"/>
    <w:link w:val="af6"/>
    <w:uiPriority w:val="99"/>
    <w:qFormat/>
    <w:rsid w:val="000F7982"/>
    <w:pPr>
      <w:spacing w:after="0" w:line="240" w:lineRule="auto"/>
    </w:pPr>
    <w:rPr>
      <w:rFonts w:eastAsiaTheme="minorEastAsia"/>
      <w:lang w:eastAsia="ru-RU"/>
    </w:rPr>
  </w:style>
  <w:style w:type="paragraph" w:customStyle="1" w:styleId="af7">
    <w:name w:val="Пункт Знак"/>
    <w:basedOn w:val="a1"/>
    <w:uiPriority w:val="99"/>
    <w:rsid w:val="002135FF"/>
    <w:pPr>
      <w:widowControl/>
      <w:tabs>
        <w:tab w:val="num" w:pos="643"/>
        <w:tab w:val="left" w:pos="851"/>
        <w:tab w:val="left" w:pos="1134"/>
        <w:tab w:val="num" w:pos="1844"/>
      </w:tabs>
      <w:autoSpaceDE/>
      <w:autoSpaceDN/>
      <w:adjustRightInd/>
      <w:spacing w:line="360" w:lineRule="auto"/>
      <w:ind w:left="1844" w:hanging="567"/>
      <w:jc w:val="both"/>
    </w:pPr>
    <w:rPr>
      <w:b/>
      <w:bCs/>
      <w:sz w:val="28"/>
      <w:szCs w:val="28"/>
    </w:rPr>
  </w:style>
  <w:style w:type="paragraph" w:customStyle="1" w:styleId="27">
    <w:name w:val="Пункт2"/>
    <w:basedOn w:val="a1"/>
    <w:uiPriority w:val="99"/>
    <w:rsid w:val="002135FF"/>
    <w:pPr>
      <w:keepNext/>
      <w:widowControl/>
      <w:suppressAutoHyphens/>
      <w:autoSpaceDE/>
      <w:autoSpaceDN/>
      <w:adjustRightInd/>
      <w:spacing w:before="240" w:after="120"/>
      <w:outlineLvl w:val="2"/>
    </w:pPr>
    <w:rPr>
      <w:b/>
      <w:sz w:val="28"/>
    </w:rPr>
  </w:style>
  <w:style w:type="paragraph" w:customStyle="1" w:styleId="ConsNonformat">
    <w:name w:val="ConsNonformat"/>
    <w:uiPriority w:val="99"/>
    <w:rsid w:val="002135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8">
    <w:name w:val="Основной шрифт"/>
    <w:semiHidden/>
    <w:rsid w:val="002135FF"/>
  </w:style>
  <w:style w:type="character" w:customStyle="1" w:styleId="af6">
    <w:name w:val="Без интервала Знак"/>
    <w:link w:val="af5"/>
    <w:uiPriority w:val="99"/>
    <w:locked/>
    <w:rsid w:val="00806797"/>
    <w:rPr>
      <w:rFonts w:eastAsiaTheme="minorEastAsia"/>
      <w:lang w:eastAsia="ru-RU"/>
    </w:rPr>
  </w:style>
  <w:style w:type="table" w:customStyle="1" w:styleId="15">
    <w:name w:val="Сетка таблицы1"/>
    <w:basedOn w:val="a3"/>
    <w:rsid w:val="00806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B7CEC"/>
    <w:pPr>
      <w:suppressAutoHyphens/>
      <w:jc w:val="both"/>
      <w:textAlignment w:val="baseline"/>
    </w:pPr>
    <w:rPr>
      <w:rFonts w:ascii="Calibri" w:eastAsia="SimSun" w:hAnsi="Calibri" w:cs="Tahoma"/>
      <w:kern w:val="1"/>
      <w:lang w:eastAsia="ar-SA"/>
    </w:rPr>
  </w:style>
  <w:style w:type="table" w:styleId="af9">
    <w:name w:val="Table Grid"/>
    <w:basedOn w:val="a3"/>
    <w:uiPriority w:val="59"/>
    <w:unhideWhenUsed/>
    <w:rsid w:val="00E1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basedOn w:val="a2"/>
    <w:link w:val="10"/>
    <w:uiPriority w:val="9"/>
    <w:rsid w:val="00D31606"/>
    <w:rPr>
      <w:rFonts w:asciiTheme="majorHAnsi" w:eastAsiaTheme="majorEastAsia" w:hAnsiTheme="majorHAnsi" w:cstheme="majorBidi"/>
      <w:b/>
      <w:bCs/>
      <w:color w:val="365F91" w:themeColor="accent1" w:themeShade="BF"/>
      <w:sz w:val="28"/>
      <w:szCs w:val="28"/>
      <w:lang w:eastAsia="ru-RU"/>
    </w:rPr>
  </w:style>
  <w:style w:type="character" w:customStyle="1" w:styleId="16">
    <w:name w:val="Без интервала Знак1"/>
    <w:uiPriority w:val="99"/>
    <w:locked/>
    <w:rsid w:val="00D31606"/>
    <w:rPr>
      <w:rFonts w:ascii="Calibri" w:hAnsi="Calibri"/>
      <w:sz w:val="22"/>
      <w:szCs w:val="22"/>
      <w:lang w:eastAsia="en-US" w:bidi="ar-SA"/>
    </w:rPr>
  </w:style>
  <w:style w:type="paragraph" w:customStyle="1" w:styleId="formattext">
    <w:name w:val="formattext"/>
    <w:basedOn w:val="a1"/>
    <w:uiPriority w:val="99"/>
    <w:rsid w:val="00D31606"/>
    <w:pPr>
      <w:widowControl/>
      <w:autoSpaceDE/>
      <w:autoSpaceDN/>
      <w:adjustRightInd/>
      <w:spacing w:before="100" w:beforeAutospacing="1" w:after="100" w:afterAutospacing="1"/>
    </w:pPr>
    <w:rPr>
      <w:sz w:val="24"/>
      <w:szCs w:val="24"/>
    </w:rPr>
  </w:style>
  <w:style w:type="paragraph" w:styleId="afa">
    <w:name w:val="annotation text"/>
    <w:aliases w:val="Знак4,Знак Знак Знак Знак Знак Знак Знак Знак Знак Знак Знак Знак Знак Знак Знак Знак Знак Знак Знак Знак Знак Знак Знак,Comment Text Char,Знак2 Char,Знак Char Знак Знак Знак Знак Знак Знак Знак Знак,Знак4 Знак Знак,Знак11"/>
    <w:basedOn w:val="a1"/>
    <w:link w:val="afb"/>
    <w:uiPriority w:val="99"/>
    <w:rsid w:val="00D31606"/>
    <w:pPr>
      <w:widowControl/>
      <w:autoSpaceDE/>
      <w:autoSpaceDN/>
      <w:adjustRightInd/>
    </w:pPr>
    <w:rPr>
      <w:kern w:val="32"/>
    </w:rPr>
  </w:style>
  <w:style w:type="character" w:customStyle="1" w:styleId="afb">
    <w:name w:val="Текст примечания Знак"/>
    <w:aliases w:val="Знак4 Знак,Знак Знак Знак Знак Знак Знак Знак Знак Знак Знак Знак Знак Знак Знак Знак Знак Знак Знак Знак Знак Знак Знак Знак Знак,Comment Text Char Знак,Знак2 Char Знак,Знак Char Знак Знак Знак Знак Знак Знак Знак Знак Знак"/>
    <w:basedOn w:val="a2"/>
    <w:link w:val="afa"/>
    <w:uiPriority w:val="99"/>
    <w:rsid w:val="00D31606"/>
    <w:rPr>
      <w:rFonts w:ascii="Times New Roman" w:eastAsia="Times New Roman" w:hAnsi="Times New Roman" w:cs="Times New Roman"/>
      <w:kern w:val="32"/>
      <w:sz w:val="20"/>
      <w:szCs w:val="20"/>
      <w:lang w:eastAsia="ru-RU"/>
    </w:rPr>
  </w:style>
  <w:style w:type="paragraph" w:customStyle="1" w:styleId="headertext">
    <w:name w:val="headertext"/>
    <w:basedOn w:val="a1"/>
    <w:uiPriority w:val="99"/>
    <w:rsid w:val="00D31606"/>
    <w:pPr>
      <w:widowControl/>
      <w:autoSpaceDE/>
      <w:autoSpaceDN/>
      <w:adjustRightInd/>
      <w:spacing w:before="100" w:beforeAutospacing="1" w:after="100" w:afterAutospacing="1"/>
    </w:pPr>
    <w:rPr>
      <w:sz w:val="24"/>
      <w:szCs w:val="24"/>
    </w:rPr>
  </w:style>
  <w:style w:type="paragraph" w:customStyle="1" w:styleId="formattexttopleveltext">
    <w:name w:val="formattext topleveltext"/>
    <w:basedOn w:val="a1"/>
    <w:uiPriority w:val="99"/>
    <w:rsid w:val="00D31606"/>
    <w:pPr>
      <w:widowControl/>
      <w:autoSpaceDE/>
      <w:autoSpaceDN/>
      <w:adjustRightInd/>
      <w:spacing w:before="100" w:beforeAutospacing="1" w:after="100" w:afterAutospacing="1"/>
    </w:pPr>
    <w:rPr>
      <w:sz w:val="24"/>
      <w:szCs w:val="24"/>
    </w:rPr>
  </w:style>
  <w:style w:type="table" w:customStyle="1" w:styleId="28">
    <w:name w:val="Сетка таблицы2"/>
    <w:basedOn w:val="a3"/>
    <w:next w:val="af9"/>
    <w:uiPriority w:val="59"/>
    <w:rsid w:val="005E0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аголовок 4 Знак"/>
    <w:basedOn w:val="a2"/>
    <w:link w:val="41"/>
    <w:uiPriority w:val="9"/>
    <w:rsid w:val="00D0753F"/>
    <w:rPr>
      <w:rFonts w:asciiTheme="majorHAnsi" w:eastAsiaTheme="majorEastAsia" w:hAnsiTheme="majorHAnsi" w:cstheme="majorBidi"/>
      <w:b/>
      <w:bCs/>
      <w:i/>
      <w:iCs/>
      <w:color w:val="4F81BD" w:themeColor="accent1"/>
      <w:sz w:val="20"/>
      <w:szCs w:val="20"/>
      <w:lang w:eastAsia="ru-RU"/>
    </w:rPr>
  </w:style>
  <w:style w:type="character" w:customStyle="1" w:styleId="32">
    <w:name w:val="Заголовок 3 Знак"/>
    <w:basedOn w:val="a2"/>
    <w:link w:val="31"/>
    <w:uiPriority w:val="9"/>
    <w:rsid w:val="00D0753F"/>
    <w:rPr>
      <w:rFonts w:ascii="Times New Roman" w:eastAsia="Times New Roman" w:hAnsi="Times New Roman" w:cs="Times New Roman"/>
      <w:b/>
      <w:bCs/>
      <w:sz w:val="27"/>
      <w:szCs w:val="27"/>
      <w:lang w:eastAsia="ru-RU"/>
    </w:rPr>
  </w:style>
  <w:style w:type="character" w:customStyle="1" w:styleId="51">
    <w:name w:val="Заголовок 5 Знак"/>
    <w:basedOn w:val="a2"/>
    <w:link w:val="50"/>
    <w:semiHidden/>
    <w:rsid w:val="00D0753F"/>
    <w:rPr>
      <w:rFonts w:ascii="Times New Roman" w:eastAsia="Calibri" w:hAnsi="Times New Roman" w:cs="Times New Roman"/>
      <w:b/>
      <w:bCs/>
      <w:i/>
      <w:iCs/>
      <w:sz w:val="26"/>
      <w:szCs w:val="26"/>
      <w:lang w:eastAsia="ru-RU"/>
    </w:rPr>
  </w:style>
  <w:style w:type="character" w:customStyle="1" w:styleId="60">
    <w:name w:val="Заголовок 6 Знак"/>
    <w:basedOn w:val="a2"/>
    <w:link w:val="6"/>
    <w:semiHidden/>
    <w:rsid w:val="00D0753F"/>
    <w:rPr>
      <w:rFonts w:ascii="Times New Roman" w:eastAsia="Times New Roman" w:hAnsi="Times New Roman" w:cs="Times New Roman"/>
      <w:b/>
      <w:sz w:val="28"/>
      <w:szCs w:val="20"/>
      <w:lang w:eastAsia="ru-RU"/>
    </w:rPr>
  </w:style>
  <w:style w:type="character" w:customStyle="1" w:styleId="70">
    <w:name w:val="Заголовок 7 Знак"/>
    <w:basedOn w:val="a2"/>
    <w:link w:val="7"/>
    <w:rsid w:val="00D0753F"/>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uiPriority w:val="9"/>
    <w:semiHidden/>
    <w:rsid w:val="00D0753F"/>
    <w:rPr>
      <w:rFonts w:ascii="Cambria" w:eastAsia="Times New Roman" w:hAnsi="Cambria" w:cs="Times New Roman"/>
      <w:color w:val="404040"/>
      <w:sz w:val="20"/>
      <w:szCs w:val="20"/>
      <w:lang w:val="x-none" w:eastAsia="x-none"/>
    </w:rPr>
  </w:style>
  <w:style w:type="character" w:customStyle="1" w:styleId="HTML">
    <w:name w:val="Стандартный HTML Знак"/>
    <w:link w:val="HTML0"/>
    <w:semiHidden/>
    <w:rsid w:val="00D0753F"/>
    <w:rPr>
      <w:rFonts w:ascii="Courier New" w:eastAsia="Times New Roman" w:hAnsi="Courier New" w:cs="Courier New"/>
      <w:sz w:val="20"/>
      <w:szCs w:val="20"/>
      <w:lang w:eastAsia="ru-RU"/>
    </w:rPr>
  </w:style>
  <w:style w:type="paragraph" w:styleId="HTML0">
    <w:name w:val="HTML Preformatted"/>
    <w:basedOn w:val="a1"/>
    <w:link w:val="HTML"/>
    <w:semiHidden/>
    <w:unhideWhenUsed/>
    <w:rsid w:val="00D07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1">
    <w:name w:val="Стандартный HTML Знак1"/>
    <w:basedOn w:val="a2"/>
    <w:uiPriority w:val="99"/>
    <w:semiHidden/>
    <w:rsid w:val="00D0753F"/>
    <w:rPr>
      <w:rFonts w:ascii="Consolas" w:eastAsia="Times New Roman" w:hAnsi="Consolas" w:cs="Times New Roman"/>
      <w:sz w:val="20"/>
      <w:szCs w:val="20"/>
      <w:lang w:eastAsia="ru-RU"/>
    </w:rPr>
  </w:style>
  <w:style w:type="paragraph" w:styleId="afc">
    <w:name w:val="footnote text"/>
    <w:basedOn w:val="a1"/>
    <w:link w:val="afd"/>
    <w:uiPriority w:val="99"/>
    <w:semiHidden/>
    <w:unhideWhenUsed/>
    <w:rsid w:val="00D0753F"/>
    <w:pPr>
      <w:widowControl/>
      <w:autoSpaceDE/>
      <w:autoSpaceDN/>
      <w:adjustRightInd/>
    </w:pPr>
  </w:style>
  <w:style w:type="character" w:customStyle="1" w:styleId="afd">
    <w:name w:val="Текст сноски Знак"/>
    <w:basedOn w:val="a2"/>
    <w:link w:val="afc"/>
    <w:uiPriority w:val="99"/>
    <w:semiHidden/>
    <w:rsid w:val="00D0753F"/>
    <w:rPr>
      <w:rFonts w:ascii="Times New Roman" w:eastAsia="Times New Roman" w:hAnsi="Times New Roman" w:cs="Times New Roman"/>
      <w:sz w:val="20"/>
      <w:szCs w:val="20"/>
      <w:lang w:eastAsia="ru-RU"/>
    </w:rPr>
  </w:style>
  <w:style w:type="paragraph" w:styleId="a">
    <w:name w:val="List Bullet"/>
    <w:basedOn w:val="a1"/>
    <w:semiHidden/>
    <w:unhideWhenUsed/>
    <w:rsid w:val="00D0753F"/>
    <w:pPr>
      <w:widowControl/>
      <w:numPr>
        <w:numId w:val="5"/>
      </w:numPr>
      <w:autoSpaceDE/>
      <w:autoSpaceDN/>
      <w:adjustRightInd/>
    </w:pPr>
    <w:rPr>
      <w:sz w:val="24"/>
      <w:szCs w:val="24"/>
    </w:rPr>
  </w:style>
  <w:style w:type="paragraph" w:styleId="2">
    <w:name w:val="List Bullet 2"/>
    <w:basedOn w:val="a1"/>
    <w:uiPriority w:val="99"/>
    <w:unhideWhenUsed/>
    <w:rsid w:val="00D0753F"/>
    <w:pPr>
      <w:widowControl/>
      <w:numPr>
        <w:numId w:val="6"/>
      </w:numPr>
      <w:autoSpaceDE/>
      <w:autoSpaceDN/>
      <w:adjustRightInd/>
    </w:pPr>
    <w:rPr>
      <w:sz w:val="24"/>
      <w:szCs w:val="24"/>
    </w:rPr>
  </w:style>
  <w:style w:type="paragraph" w:styleId="3">
    <w:name w:val="List Bullet 3"/>
    <w:basedOn w:val="a1"/>
    <w:semiHidden/>
    <w:unhideWhenUsed/>
    <w:rsid w:val="00D0753F"/>
    <w:pPr>
      <w:widowControl/>
      <w:numPr>
        <w:numId w:val="7"/>
      </w:numPr>
      <w:tabs>
        <w:tab w:val="clear" w:pos="927"/>
        <w:tab w:val="num" w:pos="0"/>
      </w:tabs>
      <w:autoSpaceDE/>
      <w:autoSpaceDN/>
      <w:adjustRightInd/>
      <w:ind w:left="720"/>
    </w:pPr>
    <w:rPr>
      <w:sz w:val="24"/>
      <w:szCs w:val="24"/>
    </w:rPr>
  </w:style>
  <w:style w:type="paragraph" w:styleId="4">
    <w:name w:val="List Bullet 4"/>
    <w:basedOn w:val="a1"/>
    <w:semiHidden/>
    <w:unhideWhenUsed/>
    <w:rsid w:val="00D0753F"/>
    <w:pPr>
      <w:widowControl/>
      <w:numPr>
        <w:numId w:val="8"/>
      </w:numPr>
      <w:autoSpaceDE/>
      <w:autoSpaceDN/>
      <w:adjustRightInd/>
    </w:pPr>
    <w:rPr>
      <w:sz w:val="24"/>
      <w:szCs w:val="24"/>
    </w:rPr>
  </w:style>
  <w:style w:type="paragraph" w:styleId="5">
    <w:name w:val="List Bullet 5"/>
    <w:basedOn w:val="a1"/>
    <w:semiHidden/>
    <w:unhideWhenUsed/>
    <w:rsid w:val="00D0753F"/>
    <w:pPr>
      <w:widowControl/>
      <w:numPr>
        <w:numId w:val="9"/>
      </w:numPr>
      <w:tabs>
        <w:tab w:val="clear" w:pos="1492"/>
        <w:tab w:val="num" w:pos="360"/>
      </w:tabs>
      <w:autoSpaceDE/>
      <w:autoSpaceDN/>
      <w:adjustRightInd/>
      <w:ind w:left="0" w:firstLine="0"/>
    </w:pPr>
    <w:rPr>
      <w:sz w:val="24"/>
      <w:szCs w:val="24"/>
    </w:rPr>
  </w:style>
  <w:style w:type="paragraph" w:styleId="afe">
    <w:name w:val="Title"/>
    <w:basedOn w:val="a1"/>
    <w:link w:val="aff"/>
    <w:qFormat/>
    <w:rsid w:val="00D0753F"/>
    <w:pPr>
      <w:shd w:val="clear" w:color="auto" w:fill="FFFFFF"/>
      <w:ind w:left="72"/>
      <w:jc w:val="center"/>
    </w:pPr>
    <w:rPr>
      <w:bCs/>
      <w:color w:val="000000"/>
      <w:spacing w:val="13"/>
      <w:sz w:val="24"/>
    </w:rPr>
  </w:style>
  <w:style w:type="character" w:customStyle="1" w:styleId="aff">
    <w:name w:val="Название Знак"/>
    <w:basedOn w:val="a2"/>
    <w:link w:val="afe"/>
    <w:rsid w:val="00D0753F"/>
    <w:rPr>
      <w:rFonts w:ascii="Times New Roman" w:eastAsia="Times New Roman" w:hAnsi="Times New Roman" w:cs="Times New Roman"/>
      <w:bCs/>
      <w:color w:val="000000"/>
      <w:spacing w:val="13"/>
      <w:sz w:val="24"/>
      <w:szCs w:val="20"/>
      <w:shd w:val="clear" w:color="auto" w:fill="FFFFFF"/>
      <w:lang w:eastAsia="ru-RU"/>
    </w:rPr>
  </w:style>
  <w:style w:type="character" w:customStyle="1" w:styleId="aff0">
    <w:name w:val="Основной текст с отступом Знак"/>
    <w:link w:val="aff1"/>
    <w:uiPriority w:val="99"/>
    <w:rsid w:val="00D0753F"/>
    <w:rPr>
      <w:rFonts w:ascii="Calibri" w:eastAsia="Calibri" w:hAnsi="Calibri" w:cs="Times New Roman"/>
      <w:sz w:val="28"/>
      <w:szCs w:val="20"/>
      <w:lang w:eastAsia="ru-RU"/>
    </w:rPr>
  </w:style>
  <w:style w:type="paragraph" w:styleId="aff1">
    <w:name w:val="Body Text Indent"/>
    <w:basedOn w:val="a1"/>
    <w:link w:val="aff0"/>
    <w:uiPriority w:val="99"/>
    <w:unhideWhenUsed/>
    <w:rsid w:val="00D0753F"/>
    <w:pPr>
      <w:widowControl/>
      <w:autoSpaceDE/>
      <w:autoSpaceDN/>
      <w:adjustRightInd/>
      <w:ind w:firstLine="709"/>
      <w:jc w:val="both"/>
    </w:pPr>
    <w:rPr>
      <w:rFonts w:ascii="Calibri" w:eastAsia="Calibri" w:hAnsi="Calibri"/>
      <w:sz w:val="28"/>
    </w:rPr>
  </w:style>
  <w:style w:type="character" w:customStyle="1" w:styleId="17">
    <w:name w:val="Основной текст с отступом Знак1"/>
    <w:basedOn w:val="a2"/>
    <w:rsid w:val="00D0753F"/>
    <w:rPr>
      <w:rFonts w:ascii="Times New Roman" w:eastAsia="Times New Roman" w:hAnsi="Times New Roman" w:cs="Times New Roman"/>
      <w:sz w:val="20"/>
      <w:szCs w:val="20"/>
      <w:lang w:eastAsia="ru-RU"/>
    </w:rPr>
  </w:style>
  <w:style w:type="paragraph" w:styleId="aff2">
    <w:name w:val="Date"/>
    <w:basedOn w:val="a1"/>
    <w:next w:val="a1"/>
    <w:link w:val="aff3"/>
    <w:unhideWhenUsed/>
    <w:rsid w:val="00D0753F"/>
    <w:pPr>
      <w:widowControl/>
      <w:autoSpaceDE/>
      <w:autoSpaceDN/>
      <w:adjustRightInd/>
      <w:spacing w:after="60"/>
      <w:jc w:val="both"/>
    </w:pPr>
    <w:rPr>
      <w:sz w:val="24"/>
      <w:szCs w:val="24"/>
    </w:rPr>
  </w:style>
  <w:style w:type="character" w:customStyle="1" w:styleId="aff3">
    <w:name w:val="Дата Знак"/>
    <w:basedOn w:val="a2"/>
    <w:link w:val="aff2"/>
    <w:rsid w:val="00D0753F"/>
    <w:rPr>
      <w:rFonts w:ascii="Times New Roman" w:eastAsia="Times New Roman" w:hAnsi="Times New Roman" w:cs="Times New Roman"/>
      <w:sz w:val="24"/>
      <w:szCs w:val="24"/>
      <w:lang w:eastAsia="ru-RU"/>
    </w:rPr>
  </w:style>
  <w:style w:type="character" w:customStyle="1" w:styleId="36">
    <w:name w:val="Основной текст 3 Знак"/>
    <w:link w:val="37"/>
    <w:rsid w:val="00D0753F"/>
    <w:rPr>
      <w:rFonts w:ascii="Times New Roman" w:eastAsia="Times New Roman" w:hAnsi="Times New Roman" w:cs="Times New Roman"/>
      <w:sz w:val="16"/>
      <w:szCs w:val="16"/>
      <w:lang w:eastAsia="ru-RU"/>
    </w:rPr>
  </w:style>
  <w:style w:type="paragraph" w:styleId="37">
    <w:name w:val="Body Text 3"/>
    <w:basedOn w:val="a1"/>
    <w:link w:val="36"/>
    <w:unhideWhenUsed/>
    <w:rsid w:val="00D0753F"/>
    <w:pPr>
      <w:widowControl/>
      <w:autoSpaceDE/>
      <w:autoSpaceDN/>
      <w:adjustRightInd/>
      <w:spacing w:after="120"/>
    </w:pPr>
    <w:rPr>
      <w:sz w:val="16"/>
      <w:szCs w:val="16"/>
    </w:rPr>
  </w:style>
  <w:style w:type="character" w:customStyle="1" w:styleId="310">
    <w:name w:val="Основной текст 3 Знак1"/>
    <w:basedOn w:val="a2"/>
    <w:uiPriority w:val="99"/>
    <w:semiHidden/>
    <w:rsid w:val="00D0753F"/>
    <w:rPr>
      <w:rFonts w:ascii="Times New Roman" w:eastAsia="Times New Roman" w:hAnsi="Times New Roman" w:cs="Times New Roman"/>
      <w:sz w:val="16"/>
      <w:szCs w:val="16"/>
      <w:lang w:eastAsia="ru-RU"/>
    </w:rPr>
  </w:style>
  <w:style w:type="paragraph" w:customStyle="1" w:styleId="right">
    <w:name w:val="right"/>
    <w:basedOn w:val="a1"/>
    <w:rsid w:val="00D0753F"/>
    <w:pPr>
      <w:widowControl/>
      <w:autoSpaceDE/>
      <w:autoSpaceDN/>
      <w:adjustRightInd/>
      <w:spacing w:before="100" w:beforeAutospacing="1" w:after="100" w:afterAutospacing="1"/>
      <w:ind w:firstLine="709"/>
      <w:jc w:val="right"/>
    </w:pPr>
    <w:rPr>
      <w:sz w:val="24"/>
      <w:szCs w:val="24"/>
    </w:rPr>
  </w:style>
  <w:style w:type="paragraph" w:customStyle="1" w:styleId="center">
    <w:name w:val="center"/>
    <w:basedOn w:val="a1"/>
    <w:rsid w:val="00D0753F"/>
    <w:pPr>
      <w:widowControl/>
      <w:autoSpaceDE/>
      <w:autoSpaceDN/>
      <w:adjustRightInd/>
      <w:spacing w:before="100" w:beforeAutospacing="1" w:after="100" w:afterAutospacing="1"/>
      <w:ind w:firstLine="709"/>
      <w:jc w:val="center"/>
    </w:pPr>
    <w:rPr>
      <w:sz w:val="24"/>
      <w:szCs w:val="24"/>
    </w:rPr>
  </w:style>
  <w:style w:type="paragraph" w:customStyle="1" w:styleId="insertion">
    <w:name w:val="insertion"/>
    <w:basedOn w:val="a1"/>
    <w:rsid w:val="00D0753F"/>
    <w:pPr>
      <w:widowControl/>
      <w:autoSpaceDE/>
      <w:autoSpaceDN/>
      <w:adjustRightInd/>
      <w:spacing w:before="100" w:beforeAutospacing="1" w:after="100" w:afterAutospacing="1"/>
      <w:ind w:firstLine="709"/>
      <w:jc w:val="both"/>
    </w:pPr>
    <w:rPr>
      <w:color w:val="006600"/>
      <w:sz w:val="24"/>
      <w:szCs w:val="24"/>
    </w:rPr>
  </w:style>
  <w:style w:type="paragraph" w:customStyle="1" w:styleId="deletion">
    <w:name w:val="deletion"/>
    <w:basedOn w:val="a1"/>
    <w:rsid w:val="00D0753F"/>
    <w:pPr>
      <w:widowControl/>
      <w:autoSpaceDE/>
      <w:autoSpaceDN/>
      <w:adjustRightInd/>
      <w:spacing w:before="100" w:beforeAutospacing="1" w:after="100" w:afterAutospacing="1"/>
      <w:ind w:firstLine="709"/>
      <w:jc w:val="both"/>
    </w:pPr>
    <w:rPr>
      <w:color w:val="FF0000"/>
      <w:sz w:val="24"/>
      <w:szCs w:val="24"/>
    </w:rPr>
  </w:style>
  <w:style w:type="paragraph" w:customStyle="1" w:styleId="130">
    <w:name w:val="Стиль Первая строка:  13 см Эд"/>
    <w:basedOn w:val="a1"/>
    <w:rsid w:val="00D0753F"/>
    <w:pPr>
      <w:widowControl/>
      <w:autoSpaceDE/>
      <w:autoSpaceDN/>
      <w:adjustRightInd/>
      <w:ind w:firstLine="737"/>
    </w:pPr>
    <w:rPr>
      <w:sz w:val="24"/>
    </w:rPr>
  </w:style>
  <w:style w:type="character" w:customStyle="1" w:styleId="ConsNormal">
    <w:name w:val="ConsNormal Знак"/>
    <w:link w:val="ConsNormal0"/>
    <w:locked/>
    <w:rsid w:val="00D0753F"/>
    <w:rPr>
      <w:rFonts w:ascii="Arial" w:hAnsi="Arial" w:cs="Arial"/>
      <w:lang w:eastAsia="ru-RU"/>
    </w:rPr>
  </w:style>
  <w:style w:type="paragraph" w:customStyle="1" w:styleId="ConsNormal0">
    <w:name w:val="ConsNormal"/>
    <w:link w:val="ConsNormal"/>
    <w:rsid w:val="00D0753F"/>
    <w:pPr>
      <w:widowControl w:val="0"/>
      <w:spacing w:after="0" w:line="240" w:lineRule="auto"/>
      <w:ind w:firstLine="720"/>
    </w:pPr>
    <w:rPr>
      <w:rFonts w:ascii="Arial" w:hAnsi="Arial" w:cs="Arial"/>
      <w:lang w:eastAsia="ru-RU"/>
    </w:rPr>
  </w:style>
  <w:style w:type="paragraph" w:customStyle="1" w:styleId="18">
    <w:name w:val="Стиль1"/>
    <w:basedOn w:val="a1"/>
    <w:qFormat/>
    <w:rsid w:val="00D0753F"/>
    <w:pPr>
      <w:widowControl/>
      <w:autoSpaceDE/>
      <w:autoSpaceDN/>
      <w:adjustRightInd/>
      <w:spacing w:after="200" w:line="276" w:lineRule="auto"/>
    </w:pPr>
    <w:rPr>
      <w:rFonts w:eastAsia="Calibri"/>
      <w:sz w:val="28"/>
      <w:szCs w:val="22"/>
    </w:rPr>
  </w:style>
  <w:style w:type="paragraph" w:customStyle="1" w:styleId="ConsPlusNonformat">
    <w:name w:val="ConsPlusNonformat"/>
    <w:uiPriority w:val="99"/>
    <w:rsid w:val="00D075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Пункт"/>
    <w:basedOn w:val="a1"/>
    <w:link w:val="29"/>
    <w:rsid w:val="00D0753F"/>
    <w:pPr>
      <w:widowControl/>
      <w:tabs>
        <w:tab w:val="num" w:pos="1980"/>
      </w:tabs>
      <w:autoSpaceDE/>
      <w:autoSpaceDN/>
      <w:adjustRightInd/>
      <w:ind w:left="1404" w:hanging="504"/>
      <w:jc w:val="both"/>
    </w:pPr>
    <w:rPr>
      <w:sz w:val="24"/>
      <w:szCs w:val="24"/>
      <w:lang w:val="x-none" w:eastAsia="x-none"/>
    </w:rPr>
  </w:style>
  <w:style w:type="paragraph" w:customStyle="1" w:styleId="ConsTitle">
    <w:name w:val="ConsTitle"/>
    <w:rsid w:val="00D0753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Firstline127cm">
    <w:name w:val="Style First line:  127 cm"/>
    <w:basedOn w:val="a1"/>
    <w:rsid w:val="00D0753F"/>
    <w:pPr>
      <w:widowControl/>
      <w:autoSpaceDE/>
      <w:autoSpaceDN/>
      <w:adjustRightInd/>
      <w:spacing w:before="120"/>
      <w:ind w:firstLine="720"/>
      <w:jc w:val="both"/>
    </w:pPr>
    <w:rPr>
      <w:rFonts w:ascii="Arial" w:hAnsi="Arial"/>
      <w:sz w:val="24"/>
    </w:rPr>
  </w:style>
  <w:style w:type="paragraph" w:customStyle="1" w:styleId="aff5">
    <w:name w:val="Базовый"/>
    <w:rsid w:val="00D0753F"/>
    <w:pPr>
      <w:tabs>
        <w:tab w:val="left" w:pos="709"/>
      </w:tabs>
      <w:suppressAutoHyphens/>
      <w:spacing w:after="0" w:line="100" w:lineRule="atLeast"/>
    </w:pPr>
    <w:rPr>
      <w:rFonts w:ascii="Calibri" w:eastAsia="Calibri" w:hAnsi="Calibri" w:cs="Calibri"/>
      <w:color w:val="00000A"/>
      <w:sz w:val="24"/>
      <w:szCs w:val="24"/>
      <w:lang w:eastAsia="ru-RU"/>
    </w:rPr>
  </w:style>
  <w:style w:type="paragraph" w:customStyle="1" w:styleId="aff6">
    <w:name w:val="Таблица текст"/>
    <w:basedOn w:val="a1"/>
    <w:rsid w:val="00D0753F"/>
    <w:pPr>
      <w:widowControl/>
      <w:autoSpaceDE/>
      <w:autoSpaceDN/>
      <w:adjustRightInd/>
      <w:spacing w:before="40" w:after="40"/>
      <w:ind w:left="57" w:right="57"/>
    </w:pPr>
    <w:rPr>
      <w:rFonts w:eastAsia="Calibri"/>
      <w:sz w:val="22"/>
      <w:szCs w:val="22"/>
    </w:rPr>
  </w:style>
  <w:style w:type="paragraph" w:customStyle="1" w:styleId="aff7">
    <w:name w:val="Таблица шапка"/>
    <w:basedOn w:val="a1"/>
    <w:rsid w:val="00D0753F"/>
    <w:pPr>
      <w:keepNext/>
      <w:widowControl/>
      <w:autoSpaceDE/>
      <w:autoSpaceDN/>
      <w:adjustRightInd/>
      <w:spacing w:before="40" w:after="40"/>
      <w:ind w:left="57" w:right="57"/>
    </w:pPr>
    <w:rPr>
      <w:rFonts w:eastAsia="Calibri"/>
      <w:sz w:val="18"/>
      <w:szCs w:val="18"/>
    </w:rPr>
  </w:style>
  <w:style w:type="paragraph" w:customStyle="1" w:styleId="aff8">
    <w:name w:val="Знак Знак Знак Знак Знак Знак Знак Знак Знак Знак"/>
    <w:basedOn w:val="a1"/>
    <w:uiPriority w:val="99"/>
    <w:rsid w:val="00D0753F"/>
    <w:pPr>
      <w:widowControl/>
      <w:autoSpaceDE/>
      <w:autoSpaceDN/>
      <w:adjustRightInd/>
      <w:spacing w:after="160" w:line="240" w:lineRule="exact"/>
    </w:pPr>
    <w:rPr>
      <w:rFonts w:ascii="Verdana" w:hAnsi="Verdana"/>
    </w:rPr>
  </w:style>
  <w:style w:type="paragraph" w:customStyle="1" w:styleId="aff9">
    <w:name w:val="Знак Знак Знак Знак Знак Знак Знак"/>
    <w:basedOn w:val="aff5"/>
    <w:rsid w:val="00D0753F"/>
    <w:rPr>
      <w:rFonts w:eastAsia="Times New Roman"/>
    </w:rPr>
  </w:style>
  <w:style w:type="paragraph" w:customStyle="1" w:styleId="content1">
    <w:name w:val="content1"/>
    <w:basedOn w:val="aff5"/>
    <w:rsid w:val="00D0753F"/>
    <w:rPr>
      <w:rFonts w:eastAsia="Times New Roman"/>
    </w:rPr>
  </w:style>
  <w:style w:type="paragraph" w:customStyle="1" w:styleId="p7">
    <w:name w:val="p7"/>
    <w:basedOn w:val="a1"/>
    <w:rsid w:val="00D0753F"/>
    <w:pPr>
      <w:widowControl/>
      <w:autoSpaceDE/>
      <w:autoSpaceDN/>
      <w:adjustRightInd/>
      <w:spacing w:before="100" w:beforeAutospacing="1" w:after="100" w:afterAutospacing="1"/>
    </w:pPr>
    <w:rPr>
      <w:sz w:val="24"/>
      <w:szCs w:val="24"/>
    </w:rPr>
  </w:style>
  <w:style w:type="paragraph" w:customStyle="1" w:styleId="p10">
    <w:name w:val="p10"/>
    <w:basedOn w:val="a1"/>
    <w:rsid w:val="00D0753F"/>
    <w:pPr>
      <w:widowControl/>
      <w:autoSpaceDE/>
      <w:autoSpaceDN/>
      <w:adjustRightInd/>
      <w:spacing w:before="100" w:beforeAutospacing="1" w:after="100" w:afterAutospacing="1"/>
    </w:pPr>
    <w:rPr>
      <w:sz w:val="24"/>
      <w:szCs w:val="24"/>
    </w:rPr>
  </w:style>
  <w:style w:type="paragraph" w:customStyle="1" w:styleId="font5">
    <w:name w:val="font5"/>
    <w:basedOn w:val="a1"/>
    <w:rsid w:val="00D0753F"/>
    <w:pPr>
      <w:widowControl/>
      <w:autoSpaceDE/>
      <w:autoSpaceDN/>
      <w:adjustRightInd/>
      <w:spacing w:before="100" w:beforeAutospacing="1" w:after="100" w:afterAutospacing="1"/>
    </w:pPr>
    <w:rPr>
      <w:color w:val="000000"/>
      <w:sz w:val="22"/>
      <w:szCs w:val="22"/>
    </w:rPr>
  </w:style>
  <w:style w:type="paragraph" w:customStyle="1" w:styleId="font6">
    <w:name w:val="font6"/>
    <w:basedOn w:val="a1"/>
    <w:rsid w:val="00D0753F"/>
    <w:pPr>
      <w:widowControl/>
      <w:autoSpaceDE/>
      <w:autoSpaceDN/>
      <w:adjustRightInd/>
      <w:spacing w:before="100" w:beforeAutospacing="1" w:after="100" w:afterAutospacing="1"/>
    </w:pPr>
    <w:rPr>
      <w:b/>
      <w:bCs/>
      <w:color w:val="000000"/>
      <w:sz w:val="24"/>
      <w:szCs w:val="24"/>
    </w:rPr>
  </w:style>
  <w:style w:type="paragraph" w:customStyle="1" w:styleId="font7">
    <w:name w:val="font7"/>
    <w:basedOn w:val="a1"/>
    <w:rsid w:val="00D0753F"/>
    <w:pPr>
      <w:widowControl/>
      <w:autoSpaceDE/>
      <w:autoSpaceDN/>
      <w:adjustRightInd/>
      <w:spacing w:before="100" w:beforeAutospacing="1" w:after="100" w:afterAutospacing="1"/>
    </w:pPr>
    <w:rPr>
      <w:color w:val="000000"/>
      <w:sz w:val="24"/>
      <w:szCs w:val="24"/>
    </w:rPr>
  </w:style>
  <w:style w:type="paragraph" w:customStyle="1" w:styleId="font8">
    <w:name w:val="font8"/>
    <w:basedOn w:val="a1"/>
    <w:rsid w:val="00D0753F"/>
    <w:pPr>
      <w:widowControl/>
      <w:autoSpaceDE/>
      <w:autoSpaceDN/>
      <w:adjustRightInd/>
      <w:spacing w:before="100" w:beforeAutospacing="1" w:after="100" w:afterAutospacing="1"/>
    </w:pPr>
    <w:rPr>
      <w:i/>
      <w:iCs/>
      <w:color w:val="000000"/>
      <w:sz w:val="24"/>
      <w:szCs w:val="24"/>
    </w:rPr>
  </w:style>
  <w:style w:type="paragraph" w:customStyle="1" w:styleId="font9">
    <w:name w:val="font9"/>
    <w:basedOn w:val="a1"/>
    <w:rsid w:val="00D0753F"/>
    <w:pPr>
      <w:widowControl/>
      <w:autoSpaceDE/>
      <w:autoSpaceDN/>
      <w:adjustRightInd/>
      <w:spacing w:before="100" w:beforeAutospacing="1" w:after="100" w:afterAutospacing="1"/>
    </w:pPr>
    <w:rPr>
      <w:color w:val="545454"/>
      <w:sz w:val="24"/>
      <w:szCs w:val="24"/>
    </w:rPr>
  </w:style>
  <w:style w:type="paragraph" w:customStyle="1" w:styleId="font10">
    <w:name w:val="font10"/>
    <w:basedOn w:val="a1"/>
    <w:rsid w:val="00D0753F"/>
    <w:pPr>
      <w:widowControl/>
      <w:autoSpaceDE/>
      <w:autoSpaceDN/>
      <w:adjustRightInd/>
      <w:spacing w:before="100" w:beforeAutospacing="1" w:after="100" w:afterAutospacing="1"/>
    </w:pPr>
    <w:rPr>
      <w:color w:val="545454"/>
      <w:sz w:val="22"/>
      <w:szCs w:val="22"/>
    </w:rPr>
  </w:style>
  <w:style w:type="paragraph" w:customStyle="1" w:styleId="xl63">
    <w:name w:val="xl63"/>
    <w:basedOn w:val="a1"/>
    <w:rsid w:val="00D0753F"/>
    <w:pPr>
      <w:widowControl/>
      <w:autoSpaceDE/>
      <w:autoSpaceDN/>
      <w:adjustRightInd/>
      <w:spacing w:before="100" w:beforeAutospacing="1" w:after="100" w:afterAutospacing="1"/>
      <w:jc w:val="center"/>
    </w:pPr>
    <w:rPr>
      <w:b/>
      <w:bCs/>
      <w:sz w:val="24"/>
      <w:szCs w:val="24"/>
    </w:rPr>
  </w:style>
  <w:style w:type="paragraph" w:customStyle="1" w:styleId="xl64">
    <w:name w:val="xl64"/>
    <w:basedOn w:val="a1"/>
    <w:rsid w:val="00D0753F"/>
    <w:pPr>
      <w:widowControl/>
      <w:autoSpaceDE/>
      <w:autoSpaceDN/>
      <w:adjustRightInd/>
      <w:spacing w:before="100" w:beforeAutospacing="1" w:after="100" w:afterAutospacing="1"/>
    </w:pPr>
    <w:rPr>
      <w:sz w:val="24"/>
      <w:szCs w:val="24"/>
    </w:rPr>
  </w:style>
  <w:style w:type="paragraph" w:customStyle="1" w:styleId="xl65">
    <w:name w:val="xl65"/>
    <w:basedOn w:val="a1"/>
    <w:rsid w:val="00D0753F"/>
    <w:pPr>
      <w:widowControl/>
      <w:autoSpaceDE/>
      <w:autoSpaceDN/>
      <w:adjustRightInd/>
      <w:spacing w:before="100" w:beforeAutospacing="1" w:after="100" w:afterAutospacing="1"/>
    </w:pPr>
    <w:rPr>
      <w:sz w:val="24"/>
      <w:szCs w:val="24"/>
    </w:rPr>
  </w:style>
  <w:style w:type="paragraph" w:customStyle="1" w:styleId="xl66">
    <w:name w:val="xl66"/>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7">
    <w:name w:val="xl67"/>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b/>
      <w:bCs/>
      <w:sz w:val="24"/>
      <w:szCs w:val="24"/>
    </w:rPr>
  </w:style>
  <w:style w:type="paragraph" w:customStyle="1" w:styleId="xl68">
    <w:name w:val="xl68"/>
    <w:basedOn w:val="a1"/>
    <w:rsid w:val="00D0753F"/>
    <w:pPr>
      <w:widowControl/>
      <w:autoSpaceDE/>
      <w:autoSpaceDN/>
      <w:adjustRightInd/>
      <w:spacing w:before="100" w:beforeAutospacing="1" w:after="100" w:afterAutospacing="1"/>
    </w:pPr>
    <w:rPr>
      <w:rFonts w:ascii="Calibri" w:hAnsi="Calibri"/>
    </w:rPr>
  </w:style>
  <w:style w:type="paragraph" w:customStyle="1" w:styleId="xl69">
    <w:name w:val="xl69"/>
    <w:basedOn w:val="a1"/>
    <w:rsid w:val="00D0753F"/>
    <w:pPr>
      <w:widowControl/>
      <w:autoSpaceDE/>
      <w:autoSpaceDN/>
      <w:adjustRightInd/>
      <w:spacing w:before="100" w:beforeAutospacing="1" w:after="100" w:afterAutospacing="1"/>
    </w:pPr>
    <w:rPr>
      <w:color w:val="FF0000"/>
      <w:sz w:val="24"/>
      <w:szCs w:val="24"/>
    </w:rPr>
  </w:style>
  <w:style w:type="paragraph" w:customStyle="1" w:styleId="xl70">
    <w:name w:val="xl70"/>
    <w:basedOn w:val="a1"/>
    <w:rsid w:val="00D0753F"/>
    <w:pPr>
      <w:widowControl/>
      <w:autoSpaceDE/>
      <w:autoSpaceDN/>
      <w:adjustRightInd/>
      <w:spacing w:before="100" w:beforeAutospacing="1" w:after="100" w:afterAutospacing="1"/>
    </w:pPr>
    <w:rPr>
      <w:i/>
      <w:iCs/>
      <w:color w:val="FF0000"/>
      <w:sz w:val="24"/>
      <w:szCs w:val="24"/>
    </w:rPr>
  </w:style>
  <w:style w:type="paragraph" w:customStyle="1" w:styleId="xl71">
    <w:name w:val="xl71"/>
    <w:basedOn w:val="a1"/>
    <w:rsid w:val="00D0753F"/>
    <w:pPr>
      <w:widowControl/>
      <w:autoSpaceDE/>
      <w:autoSpaceDN/>
      <w:adjustRightInd/>
      <w:spacing w:before="100" w:beforeAutospacing="1" w:after="100" w:afterAutospacing="1"/>
    </w:pPr>
    <w:rPr>
      <w:sz w:val="24"/>
      <w:szCs w:val="24"/>
    </w:rPr>
  </w:style>
  <w:style w:type="paragraph" w:customStyle="1" w:styleId="xl72">
    <w:name w:val="xl72"/>
    <w:basedOn w:val="a1"/>
    <w:rsid w:val="00D0753F"/>
    <w:pPr>
      <w:widowControl/>
      <w:autoSpaceDE/>
      <w:autoSpaceDN/>
      <w:adjustRightInd/>
      <w:spacing w:before="100" w:beforeAutospacing="1" w:after="100" w:afterAutospacing="1"/>
    </w:pPr>
    <w:rPr>
      <w:sz w:val="24"/>
      <w:szCs w:val="24"/>
    </w:rPr>
  </w:style>
  <w:style w:type="paragraph" w:customStyle="1" w:styleId="xl73">
    <w:name w:val="xl73"/>
    <w:basedOn w:val="a1"/>
    <w:rsid w:val="00D0753F"/>
    <w:pPr>
      <w:widowControl/>
      <w:autoSpaceDE/>
      <w:autoSpaceDN/>
      <w:adjustRightInd/>
      <w:spacing w:before="100" w:beforeAutospacing="1" w:after="100" w:afterAutospacing="1"/>
    </w:pPr>
    <w:rPr>
      <w:b/>
      <w:bCs/>
      <w:sz w:val="24"/>
      <w:szCs w:val="24"/>
    </w:rPr>
  </w:style>
  <w:style w:type="paragraph" w:customStyle="1" w:styleId="xl74">
    <w:name w:val="xl74"/>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5">
    <w:name w:val="xl75"/>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76">
    <w:name w:val="xl76"/>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77">
    <w:name w:val="xl77"/>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78">
    <w:name w:val="xl78"/>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9">
    <w:name w:val="xl79"/>
    <w:basedOn w:val="a1"/>
    <w:rsid w:val="00D0753F"/>
    <w:pPr>
      <w:widowControl/>
      <w:autoSpaceDE/>
      <w:autoSpaceDN/>
      <w:adjustRightInd/>
      <w:spacing w:before="100" w:beforeAutospacing="1" w:after="100" w:afterAutospacing="1"/>
    </w:pPr>
    <w:rPr>
      <w:b/>
      <w:bCs/>
      <w:i/>
      <w:iCs/>
      <w:sz w:val="24"/>
      <w:szCs w:val="24"/>
    </w:rPr>
  </w:style>
  <w:style w:type="paragraph" w:customStyle="1" w:styleId="xl80">
    <w:name w:val="xl80"/>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81">
    <w:name w:val="xl81"/>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2">
    <w:name w:val="xl82"/>
    <w:basedOn w:val="a1"/>
    <w:rsid w:val="00D0753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1"/>
    <w:rsid w:val="00D0753F"/>
    <w:pPr>
      <w:widowControl/>
      <w:autoSpaceDE/>
      <w:autoSpaceDN/>
      <w:adjustRightInd/>
      <w:spacing w:before="100" w:beforeAutospacing="1" w:after="100" w:afterAutospacing="1"/>
    </w:pPr>
    <w:rPr>
      <w:sz w:val="24"/>
      <w:szCs w:val="24"/>
    </w:rPr>
  </w:style>
  <w:style w:type="paragraph" w:customStyle="1" w:styleId="xl84">
    <w:name w:val="xl84"/>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6">
    <w:name w:val="xl86"/>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7">
    <w:name w:val="xl87"/>
    <w:basedOn w:val="a1"/>
    <w:rsid w:val="00D0753F"/>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8">
    <w:name w:val="xl88"/>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9">
    <w:name w:val="xl89"/>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0">
    <w:name w:val="xl90"/>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1">
    <w:name w:val="xl91"/>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2">
    <w:name w:val="xl92"/>
    <w:basedOn w:val="a1"/>
    <w:rsid w:val="00D0753F"/>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3">
    <w:name w:val="xl93"/>
    <w:basedOn w:val="a1"/>
    <w:rsid w:val="00D0753F"/>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a1"/>
    <w:rsid w:val="00D0753F"/>
    <w:pPr>
      <w:widowControl/>
      <w:pBdr>
        <w:left w:val="single" w:sz="4" w:space="0" w:color="auto"/>
        <w:bottom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5">
    <w:name w:val="xl95"/>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6">
    <w:name w:val="xl96"/>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97">
    <w:name w:val="xl97"/>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98">
    <w:name w:val="xl98"/>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color w:val="00000A"/>
      <w:sz w:val="24"/>
      <w:szCs w:val="24"/>
    </w:rPr>
  </w:style>
  <w:style w:type="paragraph" w:customStyle="1" w:styleId="xl99">
    <w:name w:val="xl99"/>
    <w:basedOn w:val="a1"/>
    <w:rsid w:val="00D0753F"/>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0">
    <w:name w:val="xl100"/>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color w:val="003300"/>
      <w:sz w:val="24"/>
      <w:szCs w:val="24"/>
    </w:rPr>
  </w:style>
  <w:style w:type="paragraph" w:customStyle="1" w:styleId="xl101">
    <w:name w:val="xl101"/>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2">
    <w:name w:val="xl102"/>
    <w:basedOn w:val="a1"/>
    <w:rsid w:val="00D0753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3">
    <w:name w:val="xl103"/>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4">
    <w:name w:val="xl104"/>
    <w:basedOn w:val="a1"/>
    <w:rsid w:val="00D0753F"/>
    <w:pPr>
      <w:widowControl/>
      <w:autoSpaceDE/>
      <w:autoSpaceDN/>
      <w:adjustRightInd/>
      <w:spacing w:before="100" w:beforeAutospacing="1" w:after="100" w:afterAutospacing="1"/>
      <w:jc w:val="center"/>
    </w:pPr>
    <w:rPr>
      <w:sz w:val="24"/>
      <w:szCs w:val="24"/>
    </w:rPr>
  </w:style>
  <w:style w:type="paragraph" w:customStyle="1" w:styleId="xl105">
    <w:name w:val="xl105"/>
    <w:basedOn w:val="a1"/>
    <w:rsid w:val="00D0753F"/>
    <w:pPr>
      <w:widowControl/>
      <w:autoSpaceDE/>
      <w:autoSpaceDN/>
      <w:adjustRightInd/>
      <w:spacing w:before="100" w:beforeAutospacing="1" w:after="100" w:afterAutospacing="1"/>
      <w:jc w:val="both"/>
    </w:pPr>
    <w:rPr>
      <w:b/>
      <w:bCs/>
      <w:sz w:val="24"/>
      <w:szCs w:val="24"/>
    </w:rPr>
  </w:style>
  <w:style w:type="paragraph" w:customStyle="1" w:styleId="xl106">
    <w:name w:val="xl106"/>
    <w:basedOn w:val="a1"/>
    <w:rsid w:val="00D0753F"/>
    <w:pPr>
      <w:widowControl/>
      <w:autoSpaceDE/>
      <w:autoSpaceDN/>
      <w:adjustRightInd/>
      <w:spacing w:before="100" w:beforeAutospacing="1" w:after="100" w:afterAutospacing="1"/>
    </w:pPr>
    <w:rPr>
      <w:b/>
      <w:bCs/>
      <w:sz w:val="24"/>
      <w:szCs w:val="24"/>
    </w:rPr>
  </w:style>
  <w:style w:type="paragraph" w:customStyle="1" w:styleId="xl107">
    <w:name w:val="xl107"/>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8">
    <w:name w:val="xl108"/>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9">
    <w:name w:val="xl109"/>
    <w:basedOn w:val="a1"/>
    <w:rsid w:val="00D0753F"/>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0">
    <w:name w:val="xl110"/>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11">
    <w:name w:val="xl111"/>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2">
    <w:name w:val="xl112"/>
    <w:basedOn w:val="a1"/>
    <w:rsid w:val="00D0753F"/>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3">
    <w:name w:val="xl113"/>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4">
    <w:name w:val="xl114"/>
    <w:basedOn w:val="a1"/>
    <w:rsid w:val="00D0753F"/>
    <w:pPr>
      <w:widowControl/>
      <w:autoSpaceDE/>
      <w:autoSpaceDN/>
      <w:adjustRightInd/>
      <w:spacing w:before="100" w:beforeAutospacing="1" w:after="100" w:afterAutospacing="1"/>
    </w:pPr>
    <w:rPr>
      <w:sz w:val="24"/>
      <w:szCs w:val="24"/>
    </w:rPr>
  </w:style>
  <w:style w:type="paragraph" w:customStyle="1" w:styleId="xl115">
    <w:name w:val="xl115"/>
    <w:basedOn w:val="a1"/>
    <w:rsid w:val="00D0753F"/>
    <w:pPr>
      <w:widowControl/>
      <w:autoSpaceDE/>
      <w:autoSpaceDN/>
      <w:adjustRightInd/>
      <w:spacing w:before="100" w:beforeAutospacing="1" w:after="100" w:afterAutospacing="1"/>
      <w:jc w:val="center"/>
    </w:pPr>
    <w:rPr>
      <w:b/>
      <w:bCs/>
      <w:sz w:val="24"/>
      <w:szCs w:val="24"/>
    </w:rPr>
  </w:style>
  <w:style w:type="paragraph" w:customStyle="1" w:styleId="xl116">
    <w:name w:val="xl116"/>
    <w:basedOn w:val="a1"/>
    <w:rsid w:val="00D0753F"/>
    <w:pPr>
      <w:widowControl/>
      <w:autoSpaceDE/>
      <w:autoSpaceDN/>
      <w:adjustRightInd/>
      <w:spacing w:before="100" w:beforeAutospacing="1" w:after="100" w:afterAutospacing="1"/>
    </w:pPr>
    <w:rPr>
      <w:sz w:val="24"/>
      <w:szCs w:val="24"/>
    </w:rPr>
  </w:style>
  <w:style w:type="paragraph" w:customStyle="1" w:styleId="xl117">
    <w:name w:val="xl117"/>
    <w:basedOn w:val="a1"/>
    <w:rsid w:val="00D0753F"/>
    <w:pPr>
      <w:widowControl/>
      <w:autoSpaceDE/>
      <w:autoSpaceDN/>
      <w:adjustRightInd/>
      <w:spacing w:before="100" w:beforeAutospacing="1" w:after="100" w:afterAutospacing="1"/>
    </w:pPr>
    <w:rPr>
      <w:b/>
      <w:bCs/>
      <w:sz w:val="24"/>
      <w:szCs w:val="24"/>
    </w:rPr>
  </w:style>
  <w:style w:type="paragraph" w:customStyle="1" w:styleId="Style8">
    <w:name w:val="Style8"/>
    <w:basedOn w:val="a1"/>
    <w:rsid w:val="00D0753F"/>
    <w:pPr>
      <w:spacing w:line="275" w:lineRule="exact"/>
      <w:jc w:val="both"/>
    </w:pPr>
    <w:rPr>
      <w:sz w:val="24"/>
      <w:szCs w:val="24"/>
    </w:rPr>
  </w:style>
  <w:style w:type="character" w:styleId="affa">
    <w:name w:val="footnote reference"/>
    <w:uiPriority w:val="99"/>
    <w:semiHidden/>
    <w:unhideWhenUsed/>
    <w:rsid w:val="00D0753F"/>
    <w:rPr>
      <w:vertAlign w:val="superscript"/>
    </w:rPr>
  </w:style>
  <w:style w:type="character" w:customStyle="1" w:styleId="error">
    <w:name w:val="error"/>
    <w:basedOn w:val="a2"/>
    <w:rsid w:val="00D0753F"/>
  </w:style>
  <w:style w:type="character" w:customStyle="1" w:styleId="attribute-value">
    <w:name w:val="attribute-value"/>
    <w:basedOn w:val="a2"/>
    <w:uiPriority w:val="99"/>
    <w:rsid w:val="00D0753F"/>
  </w:style>
  <w:style w:type="character" w:customStyle="1" w:styleId="iceouttxt1">
    <w:name w:val="iceouttxt1"/>
    <w:rsid w:val="00D0753F"/>
    <w:rPr>
      <w:rFonts w:ascii="Arial" w:hAnsi="Arial" w:cs="Arial" w:hint="default"/>
      <w:color w:val="666666"/>
      <w:sz w:val="15"/>
      <w:szCs w:val="15"/>
    </w:rPr>
  </w:style>
  <w:style w:type="character" w:customStyle="1" w:styleId="apple-style-span">
    <w:name w:val="apple-style-span"/>
    <w:basedOn w:val="a2"/>
    <w:rsid w:val="00D0753F"/>
  </w:style>
  <w:style w:type="character" w:customStyle="1" w:styleId="bindvalue">
    <w:name w:val="bindvalue"/>
    <w:basedOn w:val="a2"/>
    <w:rsid w:val="00D0753F"/>
  </w:style>
  <w:style w:type="character" w:customStyle="1" w:styleId="affb">
    <w:name w:val="Гипертекстовая ссылка"/>
    <w:uiPriority w:val="99"/>
    <w:rsid w:val="00D0753F"/>
    <w:rPr>
      <w:color w:val="106BBE"/>
    </w:rPr>
  </w:style>
  <w:style w:type="character" w:customStyle="1" w:styleId="HeaderChar">
    <w:name w:val="Header Char"/>
    <w:locked/>
    <w:rsid w:val="00D0753F"/>
    <w:rPr>
      <w:rFonts w:ascii="Arial" w:hAnsi="Arial" w:cs="Arial" w:hint="default"/>
      <w:spacing w:val="-5"/>
      <w:sz w:val="20"/>
      <w:szCs w:val="20"/>
    </w:rPr>
  </w:style>
  <w:style w:type="character" w:customStyle="1" w:styleId="apple-converted-space">
    <w:name w:val="apple-converted-space"/>
    <w:basedOn w:val="a2"/>
    <w:qFormat/>
    <w:rsid w:val="00D0753F"/>
  </w:style>
  <w:style w:type="character" w:customStyle="1" w:styleId="111">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uiPriority w:val="9"/>
    <w:locked/>
    <w:rsid w:val="00D0753F"/>
    <w:rPr>
      <w:rFonts w:ascii="Calibri" w:hAnsi="Calibri" w:cs="Calibri" w:hint="default"/>
      <w:b/>
      <w:bCs/>
      <w:color w:val="00000A"/>
      <w:sz w:val="36"/>
      <w:szCs w:val="36"/>
      <w:lang w:eastAsia="ru-RU"/>
    </w:rPr>
  </w:style>
  <w:style w:type="character" w:customStyle="1" w:styleId="410">
    <w:name w:val="Заголовок 4 Знак1"/>
    <w:locked/>
    <w:rsid w:val="00D0753F"/>
    <w:rPr>
      <w:rFonts w:ascii="Calibri" w:eastAsia="Times New Roman" w:hAnsi="Calibri" w:cs="Calibri" w:hint="default"/>
      <w:b/>
      <w:bCs/>
      <w:i/>
      <w:iCs/>
      <w:color w:val="00000A"/>
      <w:sz w:val="28"/>
      <w:szCs w:val="28"/>
      <w:lang w:eastAsia="ru-RU"/>
    </w:rPr>
  </w:style>
  <w:style w:type="character" w:customStyle="1" w:styleId="210">
    <w:name w:val="Основной текст с отступом 2 Знак1"/>
    <w:locked/>
    <w:rsid w:val="00D0753F"/>
    <w:rPr>
      <w:rFonts w:ascii="Calibri" w:eastAsia="Times New Roman" w:hAnsi="Calibri" w:cs="Calibri" w:hint="default"/>
      <w:color w:val="00000A"/>
      <w:sz w:val="24"/>
      <w:szCs w:val="24"/>
      <w:lang w:eastAsia="ru-RU"/>
    </w:rPr>
  </w:style>
  <w:style w:type="character" w:customStyle="1" w:styleId="ListLabel1">
    <w:name w:val="ListLabel 1"/>
    <w:qFormat/>
    <w:rsid w:val="00D0753F"/>
    <w:rPr>
      <w:rFonts w:ascii="Times New Roman" w:eastAsia="Times New Roman" w:hAnsi="Times New Roman" w:cs="Times New Roman" w:hint="default"/>
    </w:rPr>
  </w:style>
  <w:style w:type="character" w:customStyle="1" w:styleId="ListLabel2">
    <w:name w:val="ListLabel 2"/>
    <w:qFormat/>
    <w:rsid w:val="00D0753F"/>
  </w:style>
  <w:style w:type="character" w:customStyle="1" w:styleId="ListLabel3">
    <w:name w:val="ListLabel 3"/>
    <w:rsid w:val="00D0753F"/>
  </w:style>
  <w:style w:type="character" w:customStyle="1" w:styleId="ListLabel4">
    <w:name w:val="ListLabel 4"/>
    <w:rsid w:val="00D0753F"/>
  </w:style>
  <w:style w:type="character" w:customStyle="1" w:styleId="120">
    <w:name w:val="Заголовок 1 Знак2"/>
    <w:rsid w:val="00D0753F"/>
  </w:style>
  <w:style w:type="character" w:customStyle="1" w:styleId="-">
    <w:name w:val="Интернет-ссылка"/>
    <w:rsid w:val="00D0753F"/>
    <w:rPr>
      <w:color w:val="000080"/>
      <w:u w:val="single"/>
      <w:lang w:val="ru-RU" w:eastAsia="ru-RU"/>
    </w:rPr>
  </w:style>
  <w:style w:type="character" w:customStyle="1" w:styleId="s4">
    <w:name w:val="s4"/>
    <w:rsid w:val="00D0753F"/>
    <w:rPr>
      <w:rFonts w:ascii="Times New Roman" w:hAnsi="Times New Roman" w:cs="Times New Roman" w:hint="default"/>
    </w:rPr>
  </w:style>
  <w:style w:type="character" w:customStyle="1" w:styleId="s5">
    <w:name w:val="s5"/>
    <w:rsid w:val="00D0753F"/>
    <w:rPr>
      <w:rFonts w:ascii="Times New Roman" w:hAnsi="Times New Roman" w:cs="Times New Roman" w:hint="default"/>
    </w:rPr>
  </w:style>
  <w:style w:type="character" w:customStyle="1" w:styleId="Heading2Char">
    <w:name w:val="Heading 2 Char"/>
    <w:locked/>
    <w:rsid w:val="00D0753F"/>
    <w:rPr>
      <w:rFonts w:ascii="Cambria" w:hAnsi="Cambria" w:cs="Cambria" w:hint="default"/>
      <w:b/>
      <w:bCs/>
      <w:i/>
      <w:iCs/>
      <w:sz w:val="28"/>
      <w:szCs w:val="28"/>
    </w:rPr>
  </w:style>
  <w:style w:type="character" w:customStyle="1" w:styleId="19">
    <w:name w:val="Название Знак1"/>
    <w:rsid w:val="00D0753F"/>
    <w:rPr>
      <w:rFonts w:ascii="Cambria" w:hAnsi="Cambria" w:cs="Times New Roman" w:hint="default"/>
      <w:color w:val="17365D"/>
      <w:spacing w:val="5"/>
      <w:kern w:val="28"/>
      <w:sz w:val="52"/>
      <w:szCs w:val="52"/>
    </w:rPr>
  </w:style>
  <w:style w:type="character" w:customStyle="1" w:styleId="storeproductmodelname">
    <w:name w:val="storeproductmodelname"/>
    <w:basedOn w:val="a2"/>
    <w:rsid w:val="00D0753F"/>
  </w:style>
  <w:style w:type="character" w:customStyle="1" w:styleId="storeproductmanufacturer">
    <w:name w:val="storeproductmanufacturer"/>
    <w:basedOn w:val="a2"/>
    <w:rsid w:val="00D0753F"/>
  </w:style>
  <w:style w:type="character" w:customStyle="1" w:styleId="FontStyle18">
    <w:name w:val="Font Style18"/>
    <w:rsid w:val="00D0753F"/>
    <w:rPr>
      <w:rFonts w:ascii="Times New Roman" w:hAnsi="Times New Roman" w:cs="Times New Roman" w:hint="default"/>
      <w:sz w:val="22"/>
      <w:szCs w:val="22"/>
    </w:rPr>
  </w:style>
  <w:style w:type="character" w:customStyle="1" w:styleId="Heading1Char">
    <w:name w:val="Heading 1 Char"/>
    <w:locked/>
    <w:rsid w:val="00D0753F"/>
    <w:rPr>
      <w:rFonts w:ascii="Calibri" w:hAnsi="Calibri" w:cs="Calibri" w:hint="default"/>
      <w:b/>
      <w:bCs/>
      <w:color w:val="00000A"/>
      <w:sz w:val="36"/>
      <w:szCs w:val="36"/>
      <w:lang w:eastAsia="ru-RU"/>
    </w:rPr>
  </w:style>
  <w:style w:type="character" w:customStyle="1" w:styleId="Heading4Char">
    <w:name w:val="Heading 4 Char"/>
    <w:locked/>
    <w:rsid w:val="00D0753F"/>
    <w:rPr>
      <w:rFonts w:ascii="Calibri" w:hAnsi="Calibri" w:cs="Calibri" w:hint="default"/>
      <w:b/>
      <w:bCs/>
      <w:i/>
      <w:iCs/>
      <w:color w:val="00000A"/>
      <w:sz w:val="28"/>
      <w:szCs w:val="28"/>
      <w:lang w:eastAsia="ru-RU"/>
    </w:rPr>
  </w:style>
  <w:style w:type="character" w:customStyle="1" w:styleId="BodyTextIndent2Char">
    <w:name w:val="Body Text Indent 2 Char"/>
    <w:locked/>
    <w:rsid w:val="00D0753F"/>
    <w:rPr>
      <w:rFonts w:ascii="Calibri" w:hAnsi="Calibri" w:cs="Calibri" w:hint="default"/>
      <w:color w:val="00000A"/>
      <w:sz w:val="24"/>
      <w:szCs w:val="24"/>
      <w:lang w:eastAsia="ru-RU"/>
    </w:rPr>
  </w:style>
  <w:style w:type="character" w:customStyle="1" w:styleId="TitleChar">
    <w:name w:val="Title Char"/>
    <w:locked/>
    <w:rsid w:val="00D0753F"/>
    <w:rPr>
      <w:rFonts w:ascii="Arial" w:hAnsi="Arial" w:cs="Arial" w:hint="default"/>
      <w:i/>
      <w:iCs/>
      <w:color w:val="00000A"/>
      <w:sz w:val="20"/>
      <w:szCs w:val="20"/>
      <w:lang w:eastAsia="ru-RU"/>
    </w:rPr>
  </w:style>
  <w:style w:type="character" w:customStyle="1" w:styleId="BodyTextIndentChar">
    <w:name w:val="Body Text Indent Char"/>
    <w:locked/>
    <w:rsid w:val="00D0753F"/>
    <w:rPr>
      <w:rFonts w:ascii="Calibri" w:hAnsi="Calibri" w:cs="Calibri" w:hint="default"/>
      <w:b/>
      <w:bCs/>
      <w:color w:val="000000"/>
      <w:sz w:val="28"/>
      <w:szCs w:val="28"/>
      <w:lang w:eastAsia="ru-RU"/>
    </w:rPr>
  </w:style>
  <w:style w:type="character" w:customStyle="1" w:styleId="PlainTextChar">
    <w:name w:val="Plain Text Char"/>
    <w:locked/>
    <w:rsid w:val="00D0753F"/>
    <w:rPr>
      <w:rFonts w:ascii="Calibri" w:hAnsi="Calibri" w:cs="Calibri" w:hint="default"/>
      <w:color w:val="00000A"/>
      <w:sz w:val="24"/>
      <w:szCs w:val="24"/>
      <w:lang w:eastAsia="ru-RU"/>
    </w:rPr>
  </w:style>
  <w:style w:type="paragraph" w:styleId="1a">
    <w:name w:val="index 1"/>
    <w:basedOn w:val="a1"/>
    <w:next w:val="a1"/>
    <w:autoRedefine/>
    <w:uiPriority w:val="99"/>
    <w:semiHidden/>
    <w:unhideWhenUsed/>
    <w:rsid w:val="00D0753F"/>
    <w:pPr>
      <w:ind w:left="200" w:hanging="200"/>
    </w:pPr>
  </w:style>
  <w:style w:type="paragraph" w:styleId="affc">
    <w:name w:val="index heading"/>
    <w:basedOn w:val="aff5"/>
    <w:unhideWhenUsed/>
    <w:qFormat/>
    <w:rsid w:val="00D0753F"/>
    <w:pPr>
      <w:suppressLineNumbers/>
    </w:pPr>
    <w:rPr>
      <w:rFonts w:ascii="Arial" w:eastAsia="Times New Roman" w:hAnsi="Arial" w:cs="Arial"/>
    </w:rPr>
  </w:style>
  <w:style w:type="character" w:styleId="affd">
    <w:name w:val="Strong"/>
    <w:uiPriority w:val="22"/>
    <w:qFormat/>
    <w:rsid w:val="00D0753F"/>
    <w:rPr>
      <w:b/>
      <w:bCs/>
    </w:rPr>
  </w:style>
  <w:style w:type="paragraph" w:styleId="affe">
    <w:name w:val="endnote text"/>
    <w:basedOn w:val="a1"/>
    <w:link w:val="afff"/>
    <w:uiPriority w:val="99"/>
    <w:semiHidden/>
    <w:unhideWhenUsed/>
    <w:rsid w:val="00D0753F"/>
    <w:pPr>
      <w:widowControl/>
      <w:autoSpaceDE/>
      <w:autoSpaceDN/>
      <w:adjustRightInd/>
    </w:pPr>
    <w:rPr>
      <w:rFonts w:ascii="Calibri" w:hAnsi="Calibri"/>
      <w:lang w:val="x-none" w:eastAsia="x-none"/>
    </w:rPr>
  </w:style>
  <w:style w:type="character" w:customStyle="1" w:styleId="afff">
    <w:name w:val="Текст концевой сноски Знак"/>
    <w:basedOn w:val="a2"/>
    <w:link w:val="affe"/>
    <w:uiPriority w:val="99"/>
    <w:semiHidden/>
    <w:rsid w:val="00D0753F"/>
    <w:rPr>
      <w:rFonts w:ascii="Calibri" w:eastAsia="Times New Roman" w:hAnsi="Calibri" w:cs="Times New Roman"/>
      <w:sz w:val="20"/>
      <w:szCs w:val="20"/>
      <w:lang w:val="x-none" w:eastAsia="x-none"/>
    </w:rPr>
  </w:style>
  <w:style w:type="character" w:styleId="afff0">
    <w:name w:val="endnote reference"/>
    <w:uiPriority w:val="99"/>
    <w:semiHidden/>
    <w:unhideWhenUsed/>
    <w:rsid w:val="00D0753F"/>
    <w:rPr>
      <w:vertAlign w:val="superscript"/>
    </w:rPr>
  </w:style>
  <w:style w:type="paragraph" w:customStyle="1" w:styleId="Style2">
    <w:name w:val="Style2"/>
    <w:basedOn w:val="a1"/>
    <w:uiPriority w:val="99"/>
    <w:rsid w:val="00D0753F"/>
    <w:rPr>
      <w:rFonts w:ascii="Arial" w:hAnsi="Arial" w:cs="Arial"/>
      <w:sz w:val="24"/>
      <w:szCs w:val="24"/>
      <w:lang w:bidi="en-US"/>
    </w:rPr>
  </w:style>
  <w:style w:type="paragraph" w:customStyle="1" w:styleId="Style3">
    <w:name w:val="Style3"/>
    <w:basedOn w:val="a1"/>
    <w:rsid w:val="00D0753F"/>
    <w:rPr>
      <w:rFonts w:ascii="Arial Narrow" w:hAnsi="Arial Narrow"/>
      <w:sz w:val="24"/>
      <w:szCs w:val="24"/>
    </w:rPr>
  </w:style>
  <w:style w:type="character" w:customStyle="1" w:styleId="FontStyle12">
    <w:name w:val="Font Style12"/>
    <w:uiPriority w:val="99"/>
    <w:rsid w:val="00D0753F"/>
    <w:rPr>
      <w:rFonts w:ascii="Arial" w:hAnsi="Arial" w:cs="Arial" w:hint="default"/>
      <w:sz w:val="12"/>
      <w:szCs w:val="12"/>
    </w:rPr>
  </w:style>
  <w:style w:type="character" w:customStyle="1" w:styleId="FontStyle11">
    <w:name w:val="Font Style11"/>
    <w:rsid w:val="00D0753F"/>
    <w:rPr>
      <w:rFonts w:ascii="Arial Narrow" w:hAnsi="Arial Narrow" w:cs="Arial Narrow" w:hint="default"/>
      <w:b/>
      <w:bCs/>
      <w:sz w:val="18"/>
      <w:szCs w:val="18"/>
    </w:rPr>
  </w:style>
  <w:style w:type="paragraph" w:customStyle="1" w:styleId="Default">
    <w:name w:val="Default"/>
    <w:rsid w:val="00D0753F"/>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f1">
    <w:name w:val="Нумер_контр"/>
    <w:basedOn w:val="a1"/>
    <w:next w:val="af5"/>
    <w:rsid w:val="00D0753F"/>
    <w:pPr>
      <w:widowControl/>
      <w:tabs>
        <w:tab w:val="num" w:pos="284"/>
      </w:tabs>
      <w:adjustRightInd/>
      <w:ind w:firstLine="284"/>
      <w:jc w:val="both"/>
    </w:pPr>
  </w:style>
  <w:style w:type="character" w:customStyle="1" w:styleId="ac">
    <w:name w:val="Абзац списка Знак"/>
    <w:aliases w:val="Нумерованый список Знак,Bullet List Знак,FooterText Знак,numbered Знак,SL_Абзац списка Знак"/>
    <w:link w:val="ab"/>
    <w:locked/>
    <w:rsid w:val="00D0753F"/>
    <w:rPr>
      <w:rFonts w:ascii="Calibri" w:eastAsia="Times New Roman" w:hAnsi="Calibri" w:cs="Times New Roman"/>
      <w:lang w:eastAsia="ru-RU"/>
    </w:rPr>
  </w:style>
  <w:style w:type="paragraph" w:customStyle="1" w:styleId="ConsCell">
    <w:name w:val="ConsCell"/>
    <w:uiPriority w:val="99"/>
    <w:rsid w:val="00D0753F"/>
    <w:pPr>
      <w:widowControl w:val="0"/>
      <w:spacing w:after="0" w:line="240" w:lineRule="auto"/>
    </w:pPr>
    <w:rPr>
      <w:rFonts w:ascii="Arial" w:eastAsia="Times New Roman" w:hAnsi="Arial" w:cs="Arial"/>
      <w:sz w:val="20"/>
      <w:szCs w:val="20"/>
      <w:lang w:eastAsia="ru-RU"/>
    </w:rPr>
  </w:style>
  <w:style w:type="character" w:customStyle="1" w:styleId="1b">
    <w:name w:val="Заголовок №1_"/>
    <w:link w:val="1c"/>
    <w:rsid w:val="00D0753F"/>
    <w:rPr>
      <w:rFonts w:ascii="Times New Roman" w:hAnsi="Times New Roman"/>
      <w:sz w:val="26"/>
      <w:szCs w:val="26"/>
      <w:shd w:val="clear" w:color="auto" w:fill="FFFFFF"/>
    </w:rPr>
  </w:style>
  <w:style w:type="paragraph" w:customStyle="1" w:styleId="1c">
    <w:name w:val="Заголовок №1"/>
    <w:basedOn w:val="a1"/>
    <w:link w:val="1b"/>
    <w:rsid w:val="00D0753F"/>
    <w:pPr>
      <w:shd w:val="clear" w:color="auto" w:fill="FFFFFF"/>
      <w:autoSpaceDE/>
      <w:autoSpaceDN/>
      <w:adjustRightInd/>
      <w:spacing w:before="7320" w:line="0" w:lineRule="atLeast"/>
      <w:jc w:val="center"/>
      <w:outlineLvl w:val="0"/>
    </w:pPr>
    <w:rPr>
      <w:rFonts w:eastAsiaTheme="minorHAnsi" w:cstheme="minorBidi"/>
      <w:sz w:val="26"/>
      <w:szCs w:val="26"/>
      <w:lang w:eastAsia="en-US"/>
    </w:rPr>
  </w:style>
  <w:style w:type="character" w:customStyle="1" w:styleId="29">
    <w:name w:val="Пункт Знак2"/>
    <w:link w:val="aff4"/>
    <w:locked/>
    <w:rsid w:val="00D0753F"/>
    <w:rPr>
      <w:rFonts w:ascii="Times New Roman" w:eastAsia="Times New Roman" w:hAnsi="Times New Roman" w:cs="Times New Roman"/>
      <w:sz w:val="24"/>
      <w:szCs w:val="24"/>
      <w:lang w:val="x-none" w:eastAsia="x-none"/>
    </w:rPr>
  </w:style>
  <w:style w:type="character" w:customStyle="1" w:styleId="afff2">
    <w:name w:val="Основной текст_"/>
    <w:link w:val="52"/>
    <w:locked/>
    <w:rsid w:val="00D0753F"/>
    <w:rPr>
      <w:rFonts w:ascii="Times New Roman" w:hAnsi="Times New Roman"/>
      <w:sz w:val="23"/>
      <w:shd w:val="clear" w:color="auto" w:fill="FFFFFF"/>
    </w:rPr>
  </w:style>
  <w:style w:type="paragraph" w:customStyle="1" w:styleId="52">
    <w:name w:val="Основной текст5"/>
    <w:basedOn w:val="a1"/>
    <w:link w:val="afff2"/>
    <w:rsid w:val="00D0753F"/>
    <w:pPr>
      <w:shd w:val="clear" w:color="auto" w:fill="FFFFFF"/>
      <w:autoSpaceDE/>
      <w:autoSpaceDN/>
      <w:adjustRightInd/>
      <w:spacing w:before="120" w:after="120" w:line="240" w:lineRule="atLeast"/>
      <w:jc w:val="both"/>
    </w:pPr>
    <w:rPr>
      <w:rFonts w:eastAsiaTheme="minorHAnsi" w:cstheme="minorBidi"/>
      <w:sz w:val="23"/>
      <w:szCs w:val="22"/>
      <w:lang w:eastAsia="en-US"/>
    </w:rPr>
  </w:style>
  <w:style w:type="paragraph" w:customStyle="1" w:styleId="Style16">
    <w:name w:val="Style16"/>
    <w:basedOn w:val="a1"/>
    <w:uiPriority w:val="99"/>
    <w:rsid w:val="00D0753F"/>
    <w:pPr>
      <w:spacing w:line="346" w:lineRule="exact"/>
      <w:ind w:firstLine="557"/>
      <w:jc w:val="both"/>
    </w:pPr>
    <w:rPr>
      <w:sz w:val="24"/>
      <w:szCs w:val="24"/>
    </w:rPr>
  </w:style>
  <w:style w:type="numbering" w:customStyle="1" w:styleId="1d">
    <w:name w:val="Нет списка1"/>
    <w:next w:val="a4"/>
    <w:uiPriority w:val="99"/>
    <w:semiHidden/>
    <w:unhideWhenUsed/>
    <w:rsid w:val="00D0753F"/>
  </w:style>
  <w:style w:type="paragraph" w:styleId="1e">
    <w:name w:val="toc 1"/>
    <w:basedOn w:val="a1"/>
    <w:next w:val="a1"/>
    <w:autoRedefine/>
    <w:uiPriority w:val="39"/>
    <w:rsid w:val="00D0753F"/>
    <w:pPr>
      <w:keepNext/>
      <w:widowControl/>
      <w:tabs>
        <w:tab w:val="left" w:pos="1134"/>
        <w:tab w:val="right" w:leader="dot" w:pos="9072"/>
      </w:tabs>
      <w:autoSpaceDE/>
      <w:autoSpaceDN/>
      <w:adjustRightInd/>
      <w:spacing w:before="120" w:after="120"/>
      <w:ind w:left="1134" w:right="1134" w:hanging="567"/>
      <w:jc w:val="both"/>
    </w:pPr>
    <w:rPr>
      <w:b/>
      <w:bCs/>
      <w:noProof/>
      <w:sz w:val="28"/>
      <w:szCs w:val="28"/>
    </w:rPr>
  </w:style>
  <w:style w:type="paragraph" w:styleId="2a">
    <w:name w:val="toc 2"/>
    <w:basedOn w:val="a1"/>
    <w:next w:val="a1"/>
    <w:autoRedefine/>
    <w:uiPriority w:val="39"/>
    <w:rsid w:val="00D0753F"/>
    <w:pPr>
      <w:widowControl/>
      <w:tabs>
        <w:tab w:val="left" w:pos="1701"/>
        <w:tab w:val="right" w:leader="dot" w:pos="9072"/>
      </w:tabs>
      <w:autoSpaceDE/>
      <w:autoSpaceDN/>
      <w:adjustRightInd/>
      <w:ind w:left="1701" w:right="1133" w:hanging="567"/>
    </w:pPr>
    <w:rPr>
      <w:noProof/>
      <w:sz w:val="22"/>
      <w:szCs w:val="22"/>
    </w:rPr>
  </w:style>
  <w:style w:type="paragraph" w:customStyle="1" w:styleId="afff3">
    <w:name w:val="Подпункт"/>
    <w:basedOn w:val="af7"/>
    <w:rsid w:val="00D0753F"/>
    <w:pPr>
      <w:tabs>
        <w:tab w:val="clear" w:pos="643"/>
        <w:tab w:val="clear" w:pos="1134"/>
        <w:tab w:val="num" w:pos="993"/>
      </w:tabs>
      <w:ind w:left="993" w:hanging="851"/>
    </w:pPr>
  </w:style>
  <w:style w:type="paragraph" w:customStyle="1" w:styleId="afff4">
    <w:name w:val="Подподпункт"/>
    <w:basedOn w:val="afff3"/>
    <w:rsid w:val="00D0753F"/>
    <w:pPr>
      <w:numPr>
        <w:ilvl w:val="3"/>
      </w:numPr>
      <w:tabs>
        <w:tab w:val="num" w:pos="993"/>
        <w:tab w:val="left" w:pos="1134"/>
        <w:tab w:val="left" w:pos="1418"/>
      </w:tabs>
      <w:ind w:left="993" w:hanging="851"/>
    </w:pPr>
  </w:style>
  <w:style w:type="paragraph" w:customStyle="1" w:styleId="afff5">
    <w:name w:val="Подподподпункт"/>
    <w:basedOn w:val="a1"/>
    <w:uiPriority w:val="99"/>
    <w:rsid w:val="00D0753F"/>
    <w:pPr>
      <w:widowControl/>
      <w:tabs>
        <w:tab w:val="left" w:pos="1134"/>
        <w:tab w:val="left" w:pos="1701"/>
        <w:tab w:val="num" w:pos="3560"/>
      </w:tabs>
      <w:autoSpaceDE/>
      <w:autoSpaceDN/>
      <w:adjustRightInd/>
      <w:spacing w:line="360" w:lineRule="auto"/>
      <w:ind w:left="3560" w:hanging="1008"/>
      <w:jc w:val="both"/>
    </w:pPr>
    <w:rPr>
      <w:sz w:val="28"/>
      <w:szCs w:val="28"/>
    </w:rPr>
  </w:style>
  <w:style w:type="paragraph" w:customStyle="1" w:styleId="1f">
    <w:name w:val="Пункт1"/>
    <w:basedOn w:val="a1"/>
    <w:uiPriority w:val="99"/>
    <w:rsid w:val="00D0753F"/>
    <w:pPr>
      <w:widowControl/>
      <w:tabs>
        <w:tab w:val="num" w:pos="567"/>
        <w:tab w:val="num" w:pos="643"/>
      </w:tabs>
      <w:autoSpaceDE/>
      <w:autoSpaceDN/>
      <w:adjustRightInd/>
      <w:spacing w:before="240" w:line="360" w:lineRule="auto"/>
      <w:ind w:left="567" w:hanging="279"/>
      <w:jc w:val="center"/>
    </w:pPr>
    <w:rPr>
      <w:rFonts w:ascii="Arial" w:hAnsi="Arial" w:cs="Arial"/>
      <w:b/>
      <w:bCs/>
      <w:sz w:val="28"/>
      <w:szCs w:val="28"/>
    </w:rPr>
  </w:style>
  <w:style w:type="paragraph" w:customStyle="1" w:styleId="2b">
    <w:name w:val="Пункт_2_заглав"/>
    <w:basedOn w:val="a1"/>
    <w:next w:val="a1"/>
    <w:uiPriority w:val="99"/>
    <w:rsid w:val="00D0753F"/>
    <w:pPr>
      <w:keepNext/>
      <w:widowControl/>
      <w:tabs>
        <w:tab w:val="num" w:pos="1440"/>
      </w:tabs>
      <w:suppressAutoHyphens/>
      <w:autoSpaceDE/>
      <w:autoSpaceDN/>
      <w:adjustRightInd/>
      <w:spacing w:before="360" w:after="120" w:line="360" w:lineRule="auto"/>
      <w:ind w:left="1440" w:hanging="360"/>
      <w:jc w:val="both"/>
      <w:outlineLvl w:val="1"/>
    </w:pPr>
    <w:rPr>
      <w:b/>
      <w:bCs/>
      <w:sz w:val="28"/>
      <w:szCs w:val="28"/>
    </w:rPr>
  </w:style>
  <w:style w:type="paragraph" w:customStyle="1" w:styleId="-6">
    <w:name w:val="пункт-6"/>
    <w:basedOn w:val="a1"/>
    <w:uiPriority w:val="99"/>
    <w:rsid w:val="00D0753F"/>
    <w:pPr>
      <w:widowControl/>
      <w:autoSpaceDE/>
      <w:autoSpaceDN/>
      <w:adjustRightInd/>
      <w:spacing w:line="288" w:lineRule="auto"/>
      <w:jc w:val="both"/>
    </w:pPr>
    <w:rPr>
      <w:sz w:val="28"/>
      <w:szCs w:val="28"/>
    </w:rPr>
  </w:style>
  <w:style w:type="paragraph" w:customStyle="1" w:styleId="afff6">
    <w:name w:val="Пункт_б/н"/>
    <w:basedOn w:val="a1"/>
    <w:uiPriority w:val="99"/>
    <w:rsid w:val="00D0753F"/>
    <w:pPr>
      <w:widowControl/>
      <w:autoSpaceDE/>
      <w:autoSpaceDN/>
      <w:adjustRightInd/>
      <w:spacing w:line="360" w:lineRule="auto"/>
      <w:ind w:left="1134"/>
      <w:jc w:val="both"/>
    </w:pPr>
    <w:rPr>
      <w:sz w:val="28"/>
      <w:szCs w:val="28"/>
    </w:rPr>
  </w:style>
  <w:style w:type="paragraph" w:customStyle="1" w:styleId="afff7">
    <w:name w:val="Примечание"/>
    <w:basedOn w:val="a1"/>
    <w:link w:val="afff8"/>
    <w:uiPriority w:val="99"/>
    <w:rsid w:val="00D0753F"/>
    <w:pPr>
      <w:widowControl/>
      <w:numPr>
        <w:ilvl w:val="1"/>
      </w:numPr>
      <w:autoSpaceDE/>
      <w:autoSpaceDN/>
      <w:adjustRightInd/>
      <w:spacing w:before="240" w:after="240"/>
      <w:ind w:left="1701" w:right="567" w:firstLine="851"/>
      <w:jc w:val="both"/>
    </w:pPr>
    <w:rPr>
      <w:spacing w:val="20"/>
      <w:sz w:val="24"/>
      <w:szCs w:val="24"/>
      <w:lang w:val="x-none" w:eastAsia="x-none"/>
    </w:rPr>
  </w:style>
  <w:style w:type="character" w:customStyle="1" w:styleId="afff8">
    <w:name w:val="Примечание Знак"/>
    <w:link w:val="afff7"/>
    <w:uiPriority w:val="99"/>
    <w:locked/>
    <w:rsid w:val="00D0753F"/>
    <w:rPr>
      <w:rFonts w:ascii="Times New Roman" w:eastAsia="Times New Roman" w:hAnsi="Times New Roman" w:cs="Times New Roman"/>
      <w:spacing w:val="20"/>
      <w:sz w:val="24"/>
      <w:szCs w:val="24"/>
      <w:lang w:val="x-none" w:eastAsia="x-none"/>
    </w:rPr>
  </w:style>
  <w:style w:type="paragraph" w:customStyle="1" w:styleId="38">
    <w:name w:val="Пункт_3_заглав"/>
    <w:basedOn w:val="30"/>
    <w:uiPriority w:val="99"/>
    <w:rsid w:val="00D0753F"/>
    <w:pPr>
      <w:keepNext/>
      <w:widowControl/>
      <w:numPr>
        <w:ilvl w:val="0"/>
        <w:numId w:val="0"/>
      </w:numPr>
      <w:tabs>
        <w:tab w:val="num" w:pos="720"/>
        <w:tab w:val="num" w:pos="2269"/>
      </w:tabs>
      <w:autoSpaceDE/>
      <w:autoSpaceDN/>
      <w:adjustRightInd/>
      <w:spacing w:before="240" w:after="120"/>
      <w:ind w:left="2160" w:hanging="180"/>
      <w:jc w:val="both"/>
      <w:outlineLvl w:val="2"/>
    </w:pPr>
    <w:rPr>
      <w:b/>
      <w:bCs/>
      <w:sz w:val="28"/>
      <w:szCs w:val="28"/>
    </w:rPr>
  </w:style>
  <w:style w:type="paragraph" w:styleId="39">
    <w:name w:val="toc 3"/>
    <w:basedOn w:val="a1"/>
    <w:next w:val="a1"/>
    <w:autoRedefine/>
    <w:uiPriority w:val="39"/>
    <w:rsid w:val="00D0753F"/>
    <w:pPr>
      <w:widowControl/>
      <w:autoSpaceDE/>
      <w:autoSpaceDN/>
      <w:adjustRightInd/>
      <w:spacing w:after="100" w:line="276" w:lineRule="auto"/>
      <w:ind w:left="440"/>
    </w:pPr>
    <w:rPr>
      <w:rFonts w:ascii="Calibri" w:hAnsi="Calibri" w:cs="Calibri"/>
      <w:sz w:val="22"/>
      <w:szCs w:val="22"/>
    </w:rPr>
  </w:style>
  <w:style w:type="paragraph" w:styleId="43">
    <w:name w:val="toc 4"/>
    <w:basedOn w:val="a1"/>
    <w:next w:val="a1"/>
    <w:autoRedefine/>
    <w:uiPriority w:val="39"/>
    <w:rsid w:val="00D0753F"/>
    <w:pPr>
      <w:widowControl/>
      <w:autoSpaceDE/>
      <w:autoSpaceDN/>
      <w:adjustRightInd/>
      <w:spacing w:after="100" w:line="276" w:lineRule="auto"/>
      <w:ind w:left="660"/>
    </w:pPr>
    <w:rPr>
      <w:rFonts w:ascii="Calibri" w:hAnsi="Calibri" w:cs="Calibri"/>
      <w:sz w:val="22"/>
      <w:szCs w:val="22"/>
    </w:rPr>
  </w:style>
  <w:style w:type="paragraph" w:styleId="53">
    <w:name w:val="toc 5"/>
    <w:basedOn w:val="a1"/>
    <w:next w:val="a1"/>
    <w:autoRedefine/>
    <w:uiPriority w:val="39"/>
    <w:rsid w:val="00D0753F"/>
    <w:pPr>
      <w:widowControl/>
      <w:autoSpaceDE/>
      <w:autoSpaceDN/>
      <w:adjustRightInd/>
      <w:spacing w:after="100" w:line="276" w:lineRule="auto"/>
      <w:ind w:left="880"/>
    </w:pPr>
    <w:rPr>
      <w:rFonts w:ascii="Calibri" w:hAnsi="Calibri" w:cs="Calibri"/>
      <w:sz w:val="22"/>
      <w:szCs w:val="22"/>
    </w:rPr>
  </w:style>
  <w:style w:type="paragraph" w:styleId="61">
    <w:name w:val="toc 6"/>
    <w:basedOn w:val="a1"/>
    <w:next w:val="a1"/>
    <w:autoRedefine/>
    <w:uiPriority w:val="39"/>
    <w:rsid w:val="00D0753F"/>
    <w:pPr>
      <w:widowControl/>
      <w:autoSpaceDE/>
      <w:autoSpaceDN/>
      <w:adjustRightInd/>
      <w:spacing w:after="100" w:line="276" w:lineRule="auto"/>
      <w:ind w:left="1100"/>
    </w:pPr>
    <w:rPr>
      <w:rFonts w:ascii="Calibri" w:hAnsi="Calibri" w:cs="Calibri"/>
      <w:sz w:val="22"/>
      <w:szCs w:val="22"/>
    </w:rPr>
  </w:style>
  <w:style w:type="paragraph" w:styleId="71">
    <w:name w:val="toc 7"/>
    <w:basedOn w:val="a1"/>
    <w:next w:val="a1"/>
    <w:autoRedefine/>
    <w:uiPriority w:val="39"/>
    <w:rsid w:val="00D0753F"/>
    <w:pPr>
      <w:widowControl/>
      <w:autoSpaceDE/>
      <w:autoSpaceDN/>
      <w:adjustRightInd/>
      <w:spacing w:after="100" w:line="276" w:lineRule="auto"/>
      <w:ind w:left="1320"/>
    </w:pPr>
    <w:rPr>
      <w:rFonts w:ascii="Calibri" w:hAnsi="Calibri" w:cs="Calibri"/>
      <w:sz w:val="22"/>
      <w:szCs w:val="22"/>
    </w:rPr>
  </w:style>
  <w:style w:type="paragraph" w:styleId="81">
    <w:name w:val="toc 8"/>
    <w:basedOn w:val="a1"/>
    <w:next w:val="a1"/>
    <w:autoRedefine/>
    <w:uiPriority w:val="39"/>
    <w:rsid w:val="00D0753F"/>
    <w:pPr>
      <w:widowControl/>
      <w:autoSpaceDE/>
      <w:autoSpaceDN/>
      <w:adjustRightInd/>
      <w:spacing w:after="100" w:line="276" w:lineRule="auto"/>
      <w:ind w:left="1540"/>
    </w:pPr>
    <w:rPr>
      <w:rFonts w:ascii="Calibri" w:hAnsi="Calibri" w:cs="Calibri"/>
      <w:sz w:val="22"/>
      <w:szCs w:val="22"/>
    </w:rPr>
  </w:style>
  <w:style w:type="paragraph" w:styleId="9">
    <w:name w:val="toc 9"/>
    <w:basedOn w:val="a1"/>
    <w:next w:val="a1"/>
    <w:autoRedefine/>
    <w:uiPriority w:val="39"/>
    <w:rsid w:val="00D0753F"/>
    <w:pPr>
      <w:widowControl/>
      <w:autoSpaceDE/>
      <w:autoSpaceDN/>
      <w:adjustRightInd/>
      <w:spacing w:after="100" w:line="276" w:lineRule="auto"/>
      <w:ind w:left="1760"/>
    </w:pPr>
    <w:rPr>
      <w:rFonts w:ascii="Calibri" w:hAnsi="Calibri" w:cs="Calibri"/>
      <w:sz w:val="22"/>
      <w:szCs w:val="22"/>
    </w:rPr>
  </w:style>
  <w:style w:type="character" w:styleId="afff9">
    <w:name w:val="annotation reference"/>
    <w:uiPriority w:val="99"/>
    <w:semiHidden/>
    <w:rsid w:val="00D0753F"/>
    <w:rPr>
      <w:rFonts w:cs="Times New Roman"/>
      <w:sz w:val="16"/>
    </w:rPr>
  </w:style>
  <w:style w:type="paragraph" w:styleId="afffa">
    <w:name w:val="annotation subject"/>
    <w:basedOn w:val="afa"/>
    <w:next w:val="afa"/>
    <w:link w:val="afffb"/>
    <w:uiPriority w:val="99"/>
    <w:semiHidden/>
    <w:rsid w:val="00D0753F"/>
    <w:pPr>
      <w:ind w:firstLine="851"/>
      <w:jc w:val="both"/>
    </w:pPr>
    <w:rPr>
      <w:rFonts w:eastAsia="Calibri"/>
      <w:b/>
      <w:bCs/>
      <w:kern w:val="0"/>
      <w:lang w:eastAsia="x-none"/>
    </w:rPr>
  </w:style>
  <w:style w:type="character" w:customStyle="1" w:styleId="afffb">
    <w:name w:val="Тема примечания Знак"/>
    <w:basedOn w:val="afb"/>
    <w:link w:val="afffa"/>
    <w:uiPriority w:val="99"/>
    <w:semiHidden/>
    <w:rsid w:val="00D0753F"/>
    <w:rPr>
      <w:rFonts w:ascii="Times New Roman" w:eastAsia="Calibri" w:hAnsi="Times New Roman" w:cs="Times New Roman"/>
      <w:b/>
      <w:bCs/>
      <w:kern w:val="32"/>
      <w:sz w:val="20"/>
      <w:szCs w:val="20"/>
      <w:lang w:eastAsia="x-none"/>
    </w:rPr>
  </w:style>
  <w:style w:type="paragraph" w:styleId="afffc">
    <w:name w:val="TOC Heading"/>
    <w:basedOn w:val="10"/>
    <w:next w:val="a1"/>
    <w:uiPriority w:val="99"/>
    <w:qFormat/>
    <w:rsid w:val="00D0753F"/>
    <w:pPr>
      <w:widowControl/>
      <w:autoSpaceDE/>
      <w:autoSpaceDN/>
      <w:adjustRightInd/>
      <w:spacing w:line="276" w:lineRule="auto"/>
      <w:outlineLvl w:val="9"/>
    </w:pPr>
    <w:rPr>
      <w:rFonts w:ascii="Cambria" w:eastAsia="Times New Roman" w:hAnsi="Cambria" w:cs="Cambria"/>
      <w:color w:val="365F91"/>
    </w:rPr>
  </w:style>
  <w:style w:type="paragraph" w:customStyle="1" w:styleId="088095CB421E4E02BDC9682AFEE1723A">
    <w:name w:val="088095CB421E4E02BDC9682AFEE1723A"/>
    <w:uiPriority w:val="99"/>
    <w:rsid w:val="00D0753F"/>
    <w:rPr>
      <w:rFonts w:ascii="Calibri" w:eastAsia="Times New Roman" w:hAnsi="Calibri" w:cs="Calibri"/>
      <w:lang w:eastAsia="ru-RU"/>
    </w:rPr>
  </w:style>
  <w:style w:type="paragraph" w:customStyle="1" w:styleId="Oaeno">
    <w:name w:val="Oaeno"/>
    <w:basedOn w:val="a1"/>
    <w:uiPriority w:val="99"/>
    <w:rsid w:val="00D0753F"/>
    <w:pPr>
      <w:widowControl/>
      <w:autoSpaceDE/>
      <w:autoSpaceDN/>
      <w:adjustRightInd/>
    </w:pPr>
    <w:rPr>
      <w:rFonts w:ascii="Courier New" w:hAnsi="Courier New" w:cs="Courier New"/>
    </w:rPr>
  </w:style>
  <w:style w:type="paragraph" w:customStyle="1" w:styleId="-3">
    <w:name w:val="Пункт-3"/>
    <w:basedOn w:val="a1"/>
    <w:rsid w:val="00D0753F"/>
    <w:pPr>
      <w:widowControl/>
      <w:tabs>
        <w:tab w:val="left" w:pos="1701"/>
        <w:tab w:val="num" w:pos="1844"/>
      </w:tabs>
      <w:autoSpaceDE/>
      <w:autoSpaceDN/>
      <w:adjustRightInd/>
      <w:spacing w:line="288" w:lineRule="auto"/>
      <w:ind w:firstLine="567"/>
      <w:jc w:val="both"/>
    </w:pPr>
    <w:rPr>
      <w:sz w:val="28"/>
      <w:szCs w:val="28"/>
    </w:rPr>
  </w:style>
  <w:style w:type="paragraph" w:customStyle="1" w:styleId="-4">
    <w:name w:val="Пункт-4"/>
    <w:basedOn w:val="a1"/>
    <w:rsid w:val="00D0753F"/>
    <w:pPr>
      <w:widowControl/>
      <w:tabs>
        <w:tab w:val="num" w:pos="1701"/>
      </w:tabs>
      <w:autoSpaceDE/>
      <w:autoSpaceDN/>
      <w:adjustRightInd/>
      <w:spacing w:line="288" w:lineRule="auto"/>
      <w:ind w:firstLine="567"/>
      <w:jc w:val="both"/>
    </w:pPr>
    <w:rPr>
      <w:sz w:val="28"/>
      <w:szCs w:val="28"/>
    </w:rPr>
  </w:style>
  <w:style w:type="paragraph" w:customStyle="1" w:styleId="-5">
    <w:name w:val="Пункт-5"/>
    <w:basedOn w:val="a1"/>
    <w:rsid w:val="00D0753F"/>
    <w:pPr>
      <w:widowControl/>
      <w:tabs>
        <w:tab w:val="num" w:pos="1701"/>
      </w:tabs>
      <w:autoSpaceDE/>
      <w:autoSpaceDN/>
      <w:adjustRightInd/>
      <w:spacing w:line="288" w:lineRule="auto"/>
      <w:ind w:firstLine="567"/>
      <w:jc w:val="both"/>
    </w:pPr>
    <w:rPr>
      <w:sz w:val="28"/>
      <w:szCs w:val="28"/>
    </w:rPr>
  </w:style>
  <w:style w:type="paragraph" w:customStyle="1" w:styleId="-60">
    <w:name w:val="Пункт-6"/>
    <w:basedOn w:val="a1"/>
    <w:rsid w:val="00D0753F"/>
    <w:pPr>
      <w:widowControl/>
      <w:tabs>
        <w:tab w:val="num" w:pos="1702"/>
      </w:tabs>
      <w:autoSpaceDE/>
      <w:autoSpaceDN/>
      <w:adjustRightInd/>
      <w:spacing w:line="288" w:lineRule="auto"/>
      <w:ind w:left="1" w:firstLine="567"/>
      <w:jc w:val="both"/>
    </w:pPr>
    <w:rPr>
      <w:sz w:val="28"/>
      <w:szCs w:val="28"/>
    </w:rPr>
  </w:style>
  <w:style w:type="paragraph" w:customStyle="1" w:styleId="-7">
    <w:name w:val="Пункт-7"/>
    <w:basedOn w:val="a1"/>
    <w:rsid w:val="00D0753F"/>
    <w:pPr>
      <w:widowControl/>
      <w:tabs>
        <w:tab w:val="num" w:pos="1701"/>
      </w:tabs>
      <w:autoSpaceDE/>
      <w:autoSpaceDN/>
      <w:adjustRightInd/>
      <w:spacing w:line="288" w:lineRule="auto"/>
      <w:ind w:firstLine="567"/>
      <w:jc w:val="both"/>
    </w:pPr>
    <w:rPr>
      <w:sz w:val="28"/>
      <w:szCs w:val="28"/>
    </w:rPr>
  </w:style>
  <w:style w:type="character" w:styleId="afffd">
    <w:name w:val="FollowedHyperlink"/>
    <w:uiPriority w:val="99"/>
    <w:semiHidden/>
    <w:unhideWhenUsed/>
    <w:rsid w:val="00D0753F"/>
    <w:rPr>
      <w:rFonts w:cs="Times New Roman"/>
      <w:color w:val="800080"/>
      <w:u w:val="single"/>
    </w:rPr>
  </w:style>
  <w:style w:type="paragraph" w:customStyle="1" w:styleId="afffe">
    <w:name w:val="Служебный"/>
    <w:basedOn w:val="affff"/>
    <w:uiPriority w:val="99"/>
    <w:rsid w:val="00D0753F"/>
  </w:style>
  <w:style w:type="paragraph" w:customStyle="1" w:styleId="affff">
    <w:name w:val="Главы"/>
    <w:basedOn w:val="a1"/>
    <w:next w:val="a1"/>
    <w:uiPriority w:val="99"/>
    <w:rsid w:val="00D0753F"/>
    <w:pPr>
      <w:pageBreakBefore/>
      <w:widowControl/>
      <w:tabs>
        <w:tab w:val="num" w:pos="567"/>
        <w:tab w:val="left" w:pos="851"/>
      </w:tabs>
      <w:suppressAutoHyphens/>
      <w:autoSpaceDE/>
      <w:autoSpaceDN/>
      <w:adjustRightInd/>
      <w:spacing w:before="1440" w:after="720" w:line="360" w:lineRule="auto"/>
      <w:ind w:left="567" w:hanging="567"/>
      <w:jc w:val="center"/>
      <w:outlineLvl w:val="0"/>
    </w:pPr>
    <w:rPr>
      <w:rFonts w:ascii="Arial" w:hAnsi="Arial" w:cs="Arial"/>
      <w:b/>
      <w:caps/>
      <w:spacing w:val="40"/>
      <w:sz w:val="44"/>
      <w:szCs w:val="44"/>
    </w:rPr>
  </w:style>
  <w:style w:type="paragraph" w:styleId="affff0">
    <w:name w:val="Revision"/>
    <w:hidden/>
    <w:uiPriority w:val="99"/>
    <w:semiHidden/>
    <w:rsid w:val="00D0753F"/>
    <w:pPr>
      <w:spacing w:after="0" w:line="240" w:lineRule="auto"/>
    </w:pPr>
    <w:rPr>
      <w:rFonts w:ascii="Times New Roman" w:eastAsia="Times New Roman" w:hAnsi="Times New Roman" w:cs="Times New Roman"/>
      <w:sz w:val="28"/>
      <w:szCs w:val="28"/>
      <w:lang w:eastAsia="ru-RU"/>
    </w:rPr>
  </w:style>
  <w:style w:type="paragraph" w:styleId="affff1">
    <w:name w:val="List"/>
    <w:basedOn w:val="a1"/>
    <w:unhideWhenUsed/>
    <w:rsid w:val="00D0753F"/>
    <w:pPr>
      <w:widowControl/>
      <w:autoSpaceDE/>
      <w:autoSpaceDN/>
      <w:adjustRightInd/>
      <w:ind w:left="283" w:hanging="283"/>
      <w:contextualSpacing/>
    </w:pPr>
    <w:rPr>
      <w:sz w:val="24"/>
      <w:szCs w:val="24"/>
    </w:rPr>
  </w:style>
  <w:style w:type="paragraph" w:styleId="affff2">
    <w:name w:val="Block Text"/>
    <w:basedOn w:val="a1"/>
    <w:rsid w:val="00D0753F"/>
    <w:pPr>
      <w:widowControl/>
      <w:autoSpaceDE/>
      <w:autoSpaceDN/>
      <w:adjustRightInd/>
      <w:spacing w:before="120"/>
      <w:ind w:left="170" w:right="170" w:firstLine="170"/>
      <w:jc w:val="both"/>
    </w:pPr>
    <w:rPr>
      <w:rFonts w:ascii="Calibri" w:eastAsia="Calibri" w:hAnsi="Calibri" w:cs="Calibri"/>
      <w:sz w:val="28"/>
      <w:szCs w:val="28"/>
      <w:lang w:eastAsia="en-US"/>
    </w:rPr>
  </w:style>
  <w:style w:type="paragraph" w:styleId="2c">
    <w:name w:val="Body Text 2"/>
    <w:basedOn w:val="a1"/>
    <w:link w:val="2d"/>
    <w:rsid w:val="00D0753F"/>
    <w:pPr>
      <w:widowControl/>
      <w:autoSpaceDE/>
      <w:autoSpaceDN/>
      <w:adjustRightInd/>
      <w:jc w:val="center"/>
    </w:pPr>
    <w:rPr>
      <w:b/>
      <w:sz w:val="28"/>
      <w:lang w:val="x-none" w:eastAsia="x-none"/>
    </w:rPr>
  </w:style>
  <w:style w:type="character" w:customStyle="1" w:styleId="2d">
    <w:name w:val="Основной текст 2 Знак"/>
    <w:basedOn w:val="a2"/>
    <w:link w:val="2c"/>
    <w:rsid w:val="00D0753F"/>
    <w:rPr>
      <w:rFonts w:ascii="Times New Roman" w:eastAsia="Times New Roman" w:hAnsi="Times New Roman" w:cs="Times New Roman"/>
      <w:b/>
      <w:sz w:val="28"/>
      <w:szCs w:val="20"/>
      <w:lang w:val="x-none" w:eastAsia="x-none"/>
    </w:rPr>
  </w:style>
  <w:style w:type="paragraph" w:customStyle="1" w:styleId="affff3">
    <w:name w:val="обычн БО"/>
    <w:basedOn w:val="a1"/>
    <w:semiHidden/>
    <w:rsid w:val="00D0753F"/>
    <w:pPr>
      <w:suppressAutoHyphens/>
      <w:autoSpaceDE/>
      <w:autoSpaceDN/>
      <w:adjustRightInd/>
      <w:jc w:val="both"/>
    </w:pPr>
    <w:rPr>
      <w:rFonts w:ascii="Arial" w:hAnsi="Arial"/>
      <w:sz w:val="24"/>
      <w:lang w:eastAsia="ar-SA"/>
    </w:rPr>
  </w:style>
  <w:style w:type="paragraph" w:customStyle="1" w:styleId="affff4">
    <w:name w:val="Обычный.Нормальный абзац"/>
    <w:semiHidden/>
    <w:rsid w:val="00D0753F"/>
    <w:pPr>
      <w:widowControl w:val="0"/>
      <w:autoSpaceDE w:val="0"/>
      <w:autoSpaceDN w:val="0"/>
      <w:spacing w:after="0" w:line="240" w:lineRule="auto"/>
      <w:ind w:firstLine="709"/>
      <w:jc w:val="both"/>
    </w:pPr>
    <w:rPr>
      <w:rFonts w:ascii="Times New Roman" w:eastAsia="Calibri" w:hAnsi="Times New Roman" w:cs="Times New Roman"/>
      <w:sz w:val="24"/>
      <w:szCs w:val="24"/>
      <w:lang w:eastAsia="ru-RU"/>
    </w:rPr>
  </w:style>
  <w:style w:type="paragraph" w:customStyle="1" w:styleId="affff5">
    <w:name w:val="Таблицы (моноширинный)"/>
    <w:basedOn w:val="a1"/>
    <w:next w:val="a1"/>
    <w:rsid w:val="00D0753F"/>
    <w:pPr>
      <w:suppressAutoHyphens/>
      <w:autoSpaceDN/>
      <w:adjustRightInd/>
      <w:jc w:val="both"/>
    </w:pPr>
    <w:rPr>
      <w:rFonts w:ascii="Courier New" w:hAnsi="Courier New" w:cs="Courier New"/>
      <w:lang w:eastAsia="ar-SA"/>
    </w:rPr>
  </w:style>
  <w:style w:type="character" w:customStyle="1" w:styleId="FontStyle26">
    <w:name w:val="Font Style26"/>
    <w:uiPriority w:val="99"/>
    <w:rsid w:val="00D0753F"/>
    <w:rPr>
      <w:rFonts w:ascii="Times New Roman" w:hAnsi="Times New Roman" w:cs="Times New Roman"/>
      <w:sz w:val="24"/>
      <w:szCs w:val="24"/>
    </w:rPr>
  </w:style>
  <w:style w:type="paragraph" w:customStyle="1" w:styleId="Style14">
    <w:name w:val="Style14"/>
    <w:basedOn w:val="a1"/>
    <w:uiPriority w:val="99"/>
    <w:rsid w:val="00D0753F"/>
    <w:pPr>
      <w:spacing w:line="346" w:lineRule="exact"/>
      <w:ind w:firstLine="595"/>
      <w:jc w:val="both"/>
    </w:pPr>
    <w:rPr>
      <w:sz w:val="24"/>
      <w:szCs w:val="24"/>
    </w:rPr>
  </w:style>
  <w:style w:type="character" w:customStyle="1" w:styleId="FontStyle25">
    <w:name w:val="Font Style25"/>
    <w:uiPriority w:val="99"/>
    <w:rsid w:val="00D0753F"/>
    <w:rPr>
      <w:rFonts w:ascii="Times New Roman" w:hAnsi="Times New Roman" w:cs="Times New Roman"/>
      <w:b/>
      <w:bCs/>
      <w:sz w:val="24"/>
      <w:szCs w:val="24"/>
    </w:rPr>
  </w:style>
  <w:style w:type="paragraph" w:customStyle="1" w:styleId="Style6">
    <w:name w:val="Style6"/>
    <w:basedOn w:val="a1"/>
    <w:uiPriority w:val="99"/>
    <w:rsid w:val="00D0753F"/>
    <w:pPr>
      <w:spacing w:line="347" w:lineRule="exact"/>
      <w:jc w:val="center"/>
    </w:pPr>
    <w:rPr>
      <w:sz w:val="24"/>
      <w:szCs w:val="24"/>
    </w:rPr>
  </w:style>
  <w:style w:type="character" w:customStyle="1" w:styleId="iceouttxt5">
    <w:name w:val="iceouttxt5"/>
    <w:rsid w:val="00D0753F"/>
    <w:rPr>
      <w:rFonts w:ascii="Arial" w:hAnsi="Arial" w:cs="Arial" w:hint="default"/>
      <w:color w:val="666666"/>
      <w:sz w:val="17"/>
    </w:rPr>
  </w:style>
  <w:style w:type="character" w:styleId="affff6">
    <w:name w:val="Emphasis"/>
    <w:uiPriority w:val="20"/>
    <w:qFormat/>
    <w:rsid w:val="00D0753F"/>
    <w:rPr>
      <w:i/>
      <w:iCs/>
    </w:rPr>
  </w:style>
  <w:style w:type="character" w:customStyle="1" w:styleId="affff7">
    <w:name w:val="Цветовое выделение"/>
    <w:uiPriority w:val="99"/>
    <w:rsid w:val="00D0753F"/>
    <w:rPr>
      <w:b/>
      <w:bCs/>
      <w:color w:val="26282F"/>
    </w:rPr>
  </w:style>
  <w:style w:type="paragraph" w:customStyle="1" w:styleId="affff8">
    <w:name w:val="Заголовок статьи"/>
    <w:basedOn w:val="a1"/>
    <w:next w:val="a1"/>
    <w:uiPriority w:val="99"/>
    <w:rsid w:val="00D0753F"/>
    <w:pPr>
      <w:widowControl/>
      <w:ind w:left="1612" w:hanging="892"/>
      <w:jc w:val="both"/>
    </w:pPr>
    <w:rPr>
      <w:rFonts w:ascii="Arial" w:eastAsia="Calibri" w:hAnsi="Arial" w:cs="Arial"/>
      <w:sz w:val="24"/>
      <w:szCs w:val="24"/>
    </w:rPr>
  </w:style>
  <w:style w:type="paragraph" w:customStyle="1" w:styleId="affff9">
    <w:name w:val="Комментарий"/>
    <w:basedOn w:val="a1"/>
    <w:next w:val="a1"/>
    <w:uiPriority w:val="99"/>
    <w:rsid w:val="00D0753F"/>
    <w:pPr>
      <w:widowControl/>
      <w:spacing w:before="75"/>
      <w:ind w:left="170"/>
      <w:jc w:val="both"/>
    </w:pPr>
    <w:rPr>
      <w:rFonts w:ascii="Arial" w:eastAsia="Calibri" w:hAnsi="Arial" w:cs="Arial"/>
      <w:color w:val="353842"/>
      <w:sz w:val="24"/>
      <w:szCs w:val="24"/>
      <w:shd w:val="clear" w:color="auto" w:fill="F0F0F0"/>
    </w:rPr>
  </w:style>
  <w:style w:type="character" w:customStyle="1" w:styleId="affffa">
    <w:name w:val="Сноска_"/>
    <w:link w:val="affffb"/>
    <w:rsid w:val="00D0753F"/>
    <w:rPr>
      <w:rFonts w:ascii="Times New Roman" w:hAnsi="Times New Roman"/>
      <w:b/>
      <w:bCs/>
      <w:sz w:val="18"/>
      <w:szCs w:val="18"/>
      <w:shd w:val="clear" w:color="auto" w:fill="FFFFFF"/>
    </w:rPr>
  </w:style>
  <w:style w:type="paragraph" w:customStyle="1" w:styleId="affffb">
    <w:name w:val="Сноска"/>
    <w:basedOn w:val="a1"/>
    <w:link w:val="affffa"/>
    <w:rsid w:val="00D0753F"/>
    <w:pPr>
      <w:shd w:val="clear" w:color="auto" w:fill="FFFFFF"/>
      <w:autoSpaceDE/>
      <w:autoSpaceDN/>
      <w:adjustRightInd/>
      <w:spacing w:line="0" w:lineRule="atLeast"/>
    </w:pPr>
    <w:rPr>
      <w:rFonts w:eastAsiaTheme="minorHAnsi" w:cstheme="minorBidi"/>
      <w:b/>
      <w:bCs/>
      <w:sz w:val="18"/>
      <w:szCs w:val="18"/>
      <w:lang w:eastAsia="en-US"/>
    </w:rPr>
  </w:style>
  <w:style w:type="paragraph" w:customStyle="1" w:styleId="44">
    <w:name w:val="Абзац списка4"/>
    <w:basedOn w:val="a1"/>
    <w:rsid w:val="00D0753F"/>
    <w:pPr>
      <w:widowControl/>
      <w:autoSpaceDE/>
      <w:autoSpaceDN/>
      <w:adjustRightInd/>
      <w:ind w:left="720"/>
    </w:pPr>
    <w:rPr>
      <w:sz w:val="24"/>
      <w:szCs w:val="24"/>
    </w:rPr>
  </w:style>
  <w:style w:type="character" w:customStyle="1" w:styleId="pinkbg">
    <w:name w:val="pinkbg"/>
    <w:basedOn w:val="a2"/>
    <w:rsid w:val="00D0753F"/>
  </w:style>
  <w:style w:type="paragraph" w:customStyle="1" w:styleId="s1">
    <w:name w:val="s_1"/>
    <w:basedOn w:val="a1"/>
    <w:qFormat/>
    <w:rsid w:val="00D0753F"/>
    <w:pPr>
      <w:widowControl/>
      <w:autoSpaceDE/>
      <w:autoSpaceDN/>
      <w:adjustRightInd/>
      <w:spacing w:before="100" w:beforeAutospacing="1" w:after="100" w:afterAutospacing="1"/>
    </w:pPr>
    <w:rPr>
      <w:sz w:val="24"/>
      <w:szCs w:val="24"/>
    </w:rPr>
  </w:style>
  <w:style w:type="character" w:customStyle="1" w:styleId="ConsNormal1">
    <w:name w:val="ConsNormal Знак Знак"/>
    <w:locked/>
    <w:rsid w:val="00D0753F"/>
    <w:rPr>
      <w:rFonts w:ascii="Arial" w:eastAsia="Times New Roman" w:hAnsi="Arial" w:cs="Times New Roman"/>
      <w:sz w:val="24"/>
      <w:szCs w:val="24"/>
      <w:lang w:eastAsia="ru-RU"/>
    </w:rPr>
  </w:style>
  <w:style w:type="character" w:customStyle="1" w:styleId="0pt">
    <w:name w:val="Основной текст + Интервал 0 pt"/>
    <w:uiPriority w:val="99"/>
    <w:rsid w:val="00D0753F"/>
    <w:rPr>
      <w:rFonts w:ascii="Times New Roman" w:hAnsi="Times New Roman" w:cs="Times New Roman"/>
      <w:b/>
      <w:bCs/>
      <w:spacing w:val="-3"/>
      <w:sz w:val="18"/>
      <w:szCs w:val="18"/>
      <w:u w:val="none"/>
    </w:rPr>
  </w:style>
  <w:style w:type="paragraph" w:customStyle="1" w:styleId="3a">
    <w:name w:val="Абзац списка3"/>
    <w:basedOn w:val="a1"/>
    <w:rsid w:val="00D0753F"/>
    <w:pPr>
      <w:widowControl/>
      <w:suppressAutoHyphens/>
      <w:autoSpaceDE/>
      <w:autoSpaceDN/>
      <w:adjustRightInd/>
      <w:ind w:left="720"/>
      <w:contextualSpacing/>
    </w:pPr>
    <w:rPr>
      <w:sz w:val="24"/>
      <w:szCs w:val="24"/>
      <w:lang w:eastAsia="zh-CN"/>
    </w:rPr>
  </w:style>
  <w:style w:type="paragraph" w:customStyle="1" w:styleId="western">
    <w:name w:val="western"/>
    <w:basedOn w:val="a1"/>
    <w:rsid w:val="00D0753F"/>
    <w:pPr>
      <w:widowControl/>
      <w:autoSpaceDE/>
      <w:autoSpaceDN/>
      <w:adjustRightInd/>
      <w:spacing w:before="100" w:beforeAutospacing="1" w:after="100" w:afterAutospacing="1"/>
    </w:pPr>
    <w:rPr>
      <w:sz w:val="24"/>
      <w:szCs w:val="24"/>
    </w:rPr>
  </w:style>
  <w:style w:type="character" w:customStyle="1" w:styleId="2e">
    <w:name w:val="Основной текст (2)"/>
    <w:rsid w:val="00D0753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f">
    <w:name w:val="Основной текст (2) + Полужирный"/>
    <w:rsid w:val="00D0753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affffc">
    <w:name w:val="Содержимое таблицы"/>
    <w:basedOn w:val="a1"/>
    <w:qFormat/>
    <w:rsid w:val="00D0753F"/>
    <w:pPr>
      <w:widowControl/>
      <w:suppressLineNumbers/>
      <w:suppressAutoHyphens/>
      <w:autoSpaceDE/>
      <w:autoSpaceDN/>
      <w:adjustRightInd/>
    </w:pPr>
    <w:rPr>
      <w:color w:val="00000A"/>
      <w:sz w:val="24"/>
      <w:szCs w:val="24"/>
    </w:rPr>
  </w:style>
  <w:style w:type="paragraph" w:customStyle="1" w:styleId="affffd">
    <w:name w:val="Заголовок таблицы"/>
    <w:basedOn w:val="affffc"/>
    <w:qFormat/>
    <w:rsid w:val="00D0753F"/>
    <w:pPr>
      <w:jc w:val="center"/>
    </w:pPr>
    <w:rPr>
      <w:b/>
      <w:bCs/>
    </w:rPr>
  </w:style>
  <w:style w:type="paragraph" w:customStyle="1" w:styleId="1f0">
    <w:name w:val="Основной текст1"/>
    <w:basedOn w:val="a1"/>
    <w:rsid w:val="004A3648"/>
    <w:pPr>
      <w:autoSpaceDE/>
      <w:autoSpaceDN/>
      <w:adjustRightInd/>
      <w:spacing w:line="256"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72178">
      <w:bodyDiv w:val="1"/>
      <w:marLeft w:val="0"/>
      <w:marRight w:val="0"/>
      <w:marTop w:val="0"/>
      <w:marBottom w:val="0"/>
      <w:divBdr>
        <w:top w:val="none" w:sz="0" w:space="0" w:color="auto"/>
        <w:left w:val="none" w:sz="0" w:space="0" w:color="auto"/>
        <w:bottom w:val="none" w:sz="0" w:space="0" w:color="auto"/>
        <w:right w:val="none" w:sz="0" w:space="0" w:color="auto"/>
      </w:divBdr>
    </w:div>
    <w:div w:id="240453647">
      <w:bodyDiv w:val="1"/>
      <w:marLeft w:val="0"/>
      <w:marRight w:val="0"/>
      <w:marTop w:val="0"/>
      <w:marBottom w:val="0"/>
      <w:divBdr>
        <w:top w:val="none" w:sz="0" w:space="0" w:color="auto"/>
        <w:left w:val="none" w:sz="0" w:space="0" w:color="auto"/>
        <w:bottom w:val="none" w:sz="0" w:space="0" w:color="auto"/>
        <w:right w:val="none" w:sz="0" w:space="0" w:color="auto"/>
      </w:divBdr>
    </w:div>
    <w:div w:id="272396672">
      <w:bodyDiv w:val="1"/>
      <w:marLeft w:val="0"/>
      <w:marRight w:val="0"/>
      <w:marTop w:val="0"/>
      <w:marBottom w:val="0"/>
      <w:divBdr>
        <w:top w:val="none" w:sz="0" w:space="0" w:color="auto"/>
        <w:left w:val="none" w:sz="0" w:space="0" w:color="auto"/>
        <w:bottom w:val="none" w:sz="0" w:space="0" w:color="auto"/>
        <w:right w:val="none" w:sz="0" w:space="0" w:color="auto"/>
      </w:divBdr>
    </w:div>
    <w:div w:id="325400827">
      <w:bodyDiv w:val="1"/>
      <w:marLeft w:val="0"/>
      <w:marRight w:val="0"/>
      <w:marTop w:val="0"/>
      <w:marBottom w:val="0"/>
      <w:divBdr>
        <w:top w:val="none" w:sz="0" w:space="0" w:color="auto"/>
        <w:left w:val="none" w:sz="0" w:space="0" w:color="auto"/>
        <w:bottom w:val="none" w:sz="0" w:space="0" w:color="auto"/>
        <w:right w:val="none" w:sz="0" w:space="0" w:color="auto"/>
      </w:divBdr>
    </w:div>
    <w:div w:id="354120373">
      <w:bodyDiv w:val="1"/>
      <w:marLeft w:val="0"/>
      <w:marRight w:val="0"/>
      <w:marTop w:val="0"/>
      <w:marBottom w:val="0"/>
      <w:divBdr>
        <w:top w:val="none" w:sz="0" w:space="0" w:color="auto"/>
        <w:left w:val="none" w:sz="0" w:space="0" w:color="auto"/>
        <w:bottom w:val="none" w:sz="0" w:space="0" w:color="auto"/>
        <w:right w:val="none" w:sz="0" w:space="0" w:color="auto"/>
      </w:divBdr>
    </w:div>
    <w:div w:id="453255566">
      <w:bodyDiv w:val="1"/>
      <w:marLeft w:val="0"/>
      <w:marRight w:val="0"/>
      <w:marTop w:val="0"/>
      <w:marBottom w:val="0"/>
      <w:divBdr>
        <w:top w:val="none" w:sz="0" w:space="0" w:color="auto"/>
        <w:left w:val="none" w:sz="0" w:space="0" w:color="auto"/>
        <w:bottom w:val="none" w:sz="0" w:space="0" w:color="auto"/>
        <w:right w:val="none" w:sz="0" w:space="0" w:color="auto"/>
      </w:divBdr>
    </w:div>
    <w:div w:id="551115013">
      <w:bodyDiv w:val="1"/>
      <w:marLeft w:val="0"/>
      <w:marRight w:val="0"/>
      <w:marTop w:val="0"/>
      <w:marBottom w:val="0"/>
      <w:divBdr>
        <w:top w:val="none" w:sz="0" w:space="0" w:color="auto"/>
        <w:left w:val="none" w:sz="0" w:space="0" w:color="auto"/>
        <w:bottom w:val="none" w:sz="0" w:space="0" w:color="auto"/>
        <w:right w:val="none" w:sz="0" w:space="0" w:color="auto"/>
      </w:divBdr>
    </w:div>
    <w:div w:id="616906785">
      <w:bodyDiv w:val="1"/>
      <w:marLeft w:val="0"/>
      <w:marRight w:val="0"/>
      <w:marTop w:val="0"/>
      <w:marBottom w:val="0"/>
      <w:divBdr>
        <w:top w:val="none" w:sz="0" w:space="0" w:color="auto"/>
        <w:left w:val="none" w:sz="0" w:space="0" w:color="auto"/>
        <w:bottom w:val="none" w:sz="0" w:space="0" w:color="auto"/>
        <w:right w:val="none" w:sz="0" w:space="0" w:color="auto"/>
      </w:divBdr>
    </w:div>
    <w:div w:id="666977495">
      <w:bodyDiv w:val="1"/>
      <w:marLeft w:val="0"/>
      <w:marRight w:val="0"/>
      <w:marTop w:val="0"/>
      <w:marBottom w:val="0"/>
      <w:divBdr>
        <w:top w:val="none" w:sz="0" w:space="0" w:color="auto"/>
        <w:left w:val="none" w:sz="0" w:space="0" w:color="auto"/>
        <w:bottom w:val="none" w:sz="0" w:space="0" w:color="auto"/>
        <w:right w:val="none" w:sz="0" w:space="0" w:color="auto"/>
      </w:divBdr>
    </w:div>
    <w:div w:id="1122307127">
      <w:bodyDiv w:val="1"/>
      <w:marLeft w:val="0"/>
      <w:marRight w:val="0"/>
      <w:marTop w:val="0"/>
      <w:marBottom w:val="0"/>
      <w:divBdr>
        <w:top w:val="none" w:sz="0" w:space="0" w:color="auto"/>
        <w:left w:val="none" w:sz="0" w:space="0" w:color="auto"/>
        <w:bottom w:val="none" w:sz="0" w:space="0" w:color="auto"/>
        <w:right w:val="none" w:sz="0" w:space="0" w:color="auto"/>
      </w:divBdr>
    </w:div>
    <w:div w:id="1203244914">
      <w:bodyDiv w:val="1"/>
      <w:marLeft w:val="0"/>
      <w:marRight w:val="0"/>
      <w:marTop w:val="0"/>
      <w:marBottom w:val="0"/>
      <w:divBdr>
        <w:top w:val="none" w:sz="0" w:space="0" w:color="auto"/>
        <w:left w:val="none" w:sz="0" w:space="0" w:color="auto"/>
        <w:bottom w:val="none" w:sz="0" w:space="0" w:color="auto"/>
        <w:right w:val="none" w:sz="0" w:space="0" w:color="auto"/>
      </w:divBdr>
    </w:div>
    <w:div w:id="1617908543">
      <w:bodyDiv w:val="1"/>
      <w:marLeft w:val="0"/>
      <w:marRight w:val="0"/>
      <w:marTop w:val="0"/>
      <w:marBottom w:val="0"/>
      <w:divBdr>
        <w:top w:val="none" w:sz="0" w:space="0" w:color="auto"/>
        <w:left w:val="none" w:sz="0" w:space="0" w:color="auto"/>
        <w:bottom w:val="none" w:sz="0" w:space="0" w:color="auto"/>
        <w:right w:val="none" w:sz="0" w:space="0" w:color="auto"/>
      </w:divBdr>
    </w:div>
    <w:div w:id="1759398257">
      <w:bodyDiv w:val="1"/>
      <w:marLeft w:val="0"/>
      <w:marRight w:val="0"/>
      <w:marTop w:val="0"/>
      <w:marBottom w:val="0"/>
      <w:divBdr>
        <w:top w:val="none" w:sz="0" w:space="0" w:color="auto"/>
        <w:left w:val="none" w:sz="0" w:space="0" w:color="auto"/>
        <w:bottom w:val="none" w:sz="0" w:space="0" w:color="auto"/>
        <w:right w:val="none" w:sz="0" w:space="0" w:color="auto"/>
      </w:divBdr>
    </w:div>
    <w:div w:id="2008363669">
      <w:bodyDiv w:val="1"/>
      <w:marLeft w:val="0"/>
      <w:marRight w:val="0"/>
      <w:marTop w:val="0"/>
      <w:marBottom w:val="0"/>
      <w:divBdr>
        <w:top w:val="none" w:sz="0" w:space="0" w:color="auto"/>
        <w:left w:val="none" w:sz="0" w:space="0" w:color="auto"/>
        <w:bottom w:val="none" w:sz="0" w:space="0" w:color="auto"/>
        <w:right w:val="none" w:sz="0" w:space="0" w:color="auto"/>
      </w:divBdr>
    </w:div>
    <w:div w:id="2085757805">
      <w:bodyDiv w:val="1"/>
      <w:marLeft w:val="0"/>
      <w:marRight w:val="0"/>
      <w:marTop w:val="0"/>
      <w:marBottom w:val="0"/>
      <w:divBdr>
        <w:top w:val="none" w:sz="0" w:space="0" w:color="auto"/>
        <w:left w:val="none" w:sz="0" w:space="0" w:color="auto"/>
        <w:bottom w:val="none" w:sz="0" w:space="0" w:color="auto"/>
        <w:right w:val="none" w:sz="0" w:space="0" w:color="auto"/>
      </w:divBdr>
    </w:div>
    <w:div w:id="21466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ouoc2@mail.ru" TargetMode="External"/><Relationship Id="rId18" Type="http://schemas.openxmlformats.org/officeDocument/2006/relationships/hyperlink" Target="http://www.zakupki.tektorg.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zakupki.tektorg.ru" TargetMode="External"/><Relationship Id="rId17" Type="http://schemas.openxmlformats.org/officeDocument/2006/relationships/hyperlink" Target="http://www.zakupki.tektorg.ru" TargetMode="Externa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ouoc2@ma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tektorg.ru" TargetMode="External"/><Relationship Id="rId23" Type="http://schemas.openxmlformats.org/officeDocument/2006/relationships/fontTable" Target="fontTable.xml"/><Relationship Id="rId10" Type="http://schemas.openxmlformats.org/officeDocument/2006/relationships/hyperlink" Target="http://www.obrazcenter2.ucoz.net" TargetMode="External"/><Relationship Id="rId19" Type="http://schemas.openxmlformats.org/officeDocument/2006/relationships/hyperlink" Target="consultantplus://offline/ref=317C86044040DA16EE8BCED65C0EB0B6E38F3F0B03FEB99DE3EFA0C2DAD8A0148B8480026D4A1D5F2924B97D2BBCA43192915DD36C54a5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akupki.gov.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62FD-0736-4ABE-84FC-6045B549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TotalTime>
  <Pages>1</Pages>
  <Words>15338</Words>
  <Characters>87427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Kntrakt</cp:lastModifiedBy>
  <cp:revision>33</cp:revision>
  <cp:lastPrinted>2021-08-03T09:18:00Z</cp:lastPrinted>
  <dcterms:created xsi:type="dcterms:W3CDTF">2021-12-02T10:26:00Z</dcterms:created>
  <dcterms:modified xsi:type="dcterms:W3CDTF">2024-06-07T06:44:00Z</dcterms:modified>
</cp:coreProperties>
</file>